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9"/>
        <w:ind w:left="318"/>
      </w:pPr>
      <w:r>
        <w:rPr>
          <w:rFonts w:ascii="Times New Roman"/>
        </w:rPr>
        <w:t>ICS </w:t>
      </w:r>
      <w:r>
        <w:rPr/>
        <w:t>67.060</w:t>
      </w:r>
    </w:p>
    <w:p>
      <w:pPr>
        <w:pStyle w:val="BodyText"/>
        <w:spacing w:before="43"/>
        <w:ind w:left="318"/>
      </w:pPr>
      <w:r>
        <w:rPr/>
        <w:t>X 51</w:t>
      </w:r>
    </w:p>
    <w:p>
      <w:pPr>
        <w:spacing w:before="402"/>
        <w:ind w:left="318" w:right="0" w:firstLine="0"/>
        <w:jc w:val="left"/>
        <w:rPr>
          <w:rFonts w:ascii="Times New Roman"/>
          <w:b/>
          <w:sz w:val="96"/>
        </w:rPr>
      </w:pPr>
      <w:r>
        <w:rPr/>
        <w:br w:type="column"/>
      </w:r>
      <w:r>
        <w:rPr>
          <w:rFonts w:ascii="Times New Roman"/>
          <w:b/>
          <w:w w:val="130"/>
          <w:sz w:val="96"/>
        </w:rPr>
        <w:t>T/GZSXH</w:t>
      </w:r>
    </w:p>
    <w:p>
      <w:pPr>
        <w:spacing w:after="0"/>
        <w:jc w:val="left"/>
        <w:rPr>
          <w:rFonts w:ascii="Times New Roman"/>
          <w:sz w:val="96"/>
        </w:rPr>
        <w:sectPr>
          <w:type w:val="continuous"/>
          <w:pgSz w:w="11910" w:h="16840"/>
          <w:pgMar w:top="520" w:bottom="280" w:left="1100" w:right="660"/>
          <w:cols w:num="2" w:equalWidth="0">
            <w:col w:w="1419" w:space="2390"/>
            <w:col w:w="6341"/>
          </w:cols>
        </w:sectPr>
      </w:pPr>
    </w:p>
    <w:p>
      <w:pPr>
        <w:pStyle w:val="BodyText"/>
        <w:spacing w:before="4"/>
        <w:rPr>
          <w:rFonts w:ascii="Times New Roman"/>
          <w:b/>
          <w:sz w:val="18"/>
        </w:rPr>
      </w:pPr>
    </w:p>
    <w:p>
      <w:pPr>
        <w:spacing w:before="33"/>
        <w:ind w:left="315" w:right="0" w:firstLine="0"/>
        <w:jc w:val="left"/>
        <w:rPr>
          <w:sz w:val="48"/>
        </w:rPr>
      </w:pPr>
      <w:r>
        <w:rPr>
          <w:spacing w:val="-57"/>
          <w:sz w:val="48"/>
        </w:rPr>
        <w:t>贵 州 省 天 然 饮 用 水 行 业 协 会 团 体 标 准</w:t>
      </w:r>
    </w:p>
    <w:p>
      <w:pPr>
        <w:spacing w:before="307"/>
        <w:ind w:left="0" w:right="459" w:firstLine="0"/>
        <w:jc w:val="right"/>
        <w:rPr>
          <w:sz w:val="28"/>
        </w:rPr>
      </w:pPr>
      <w:r>
        <w:rPr>
          <w:rFonts w:ascii="Times New Roman" w:hAnsi="Times New Roman"/>
          <w:sz w:val="28"/>
        </w:rPr>
        <w:t>T/GZSXH</w:t>
      </w:r>
      <w:r>
        <w:rPr>
          <w:rFonts w:ascii="Times New Roman" w:hAnsi="Times New Roman"/>
          <w:spacing w:val="63"/>
          <w:sz w:val="28"/>
        </w:rPr>
        <w:t> </w:t>
      </w:r>
      <w:r>
        <w:rPr>
          <w:sz w:val="28"/>
        </w:rPr>
        <w:t>01—2019</w:t>
      </w:r>
    </w:p>
    <w:p>
      <w:pPr>
        <w:pStyle w:val="BodyText"/>
        <w:rPr>
          <w:sz w:val="20"/>
        </w:rPr>
      </w:pPr>
    </w:p>
    <w:p>
      <w:pPr>
        <w:pStyle w:val="BodyText"/>
        <w:spacing w:before="8"/>
        <w:rPr>
          <w:sz w:val="29"/>
        </w:rPr>
      </w:pPr>
      <w:r>
        <w:rPr/>
        <w:pict>
          <v:line style="position:absolute;mso-position-horizontal-relative:page;mso-position-vertical-relative:paragraph;z-index:-251658240;mso-wrap-distance-left:0;mso-wrap-distance-right:0" from="70.800003pt,21.355566pt" to="552.700003pt,21.355566pt" stroked="true" strokeweight=".75pt" strokecolor="#000000">
            <v:stroke dashstyle="solid"/>
            <w10:wrap type="topAndBottom"/>
          </v:line>
        </w:pic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spacing w:before="203"/>
        <w:ind w:left="0" w:right="437" w:firstLine="0"/>
        <w:jc w:val="center"/>
        <w:rPr>
          <w:sz w:val="52"/>
        </w:rPr>
      </w:pPr>
      <w:r>
        <w:rPr>
          <w:sz w:val="52"/>
        </w:rPr>
        <w:t>多彩贵州饮用水</w:t>
      </w:r>
    </w:p>
    <w:p>
      <w:pPr>
        <w:spacing w:before="397"/>
        <w:ind w:left="0" w:right="438" w:firstLine="0"/>
        <w:jc w:val="center"/>
        <w:rPr>
          <w:sz w:val="28"/>
        </w:rPr>
      </w:pPr>
      <w:r>
        <w:rPr>
          <w:sz w:val="28"/>
        </w:rPr>
        <w:t>Colorful Guizhou drinking water</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2"/>
        <w:rPr>
          <w:sz w:val="22"/>
        </w:rPr>
      </w:pPr>
    </w:p>
    <w:p>
      <w:pPr>
        <w:tabs>
          <w:tab w:pos="7674" w:val="left" w:leader="none"/>
        </w:tabs>
        <w:spacing w:before="0"/>
        <w:ind w:left="315" w:right="0" w:firstLine="0"/>
        <w:jc w:val="left"/>
        <w:rPr>
          <w:sz w:val="28"/>
        </w:rPr>
      </w:pPr>
      <w:r>
        <w:rPr/>
        <w:pict>
          <v:line style="position:absolute;mso-position-horizontal-relative:page;mso-position-vertical-relative:paragraph;z-index:251659264" from="70.800003pt,17.049997pt" to="552.700003pt,17.049997pt" stroked="true" strokeweight=".75pt" strokecolor="#000000">
            <v:stroke dashstyle="solid"/>
            <w10:wrap type="none"/>
          </v:line>
        </w:pict>
      </w:r>
      <w:r>
        <w:rPr>
          <w:sz w:val="28"/>
        </w:rPr>
        <w:t>2019</w:t>
      </w:r>
      <w:r>
        <w:rPr>
          <w:spacing w:val="-70"/>
          <w:sz w:val="28"/>
        </w:rPr>
        <w:t> </w:t>
      </w:r>
      <w:r>
        <w:rPr>
          <w:sz w:val="28"/>
        </w:rPr>
        <w:t>-</w:t>
      </w:r>
      <w:r>
        <w:rPr>
          <w:spacing w:val="-71"/>
          <w:sz w:val="28"/>
        </w:rPr>
        <w:t> </w:t>
      </w:r>
      <w:r>
        <w:rPr>
          <w:sz w:val="28"/>
        </w:rPr>
        <w:t>04</w:t>
      </w:r>
      <w:r>
        <w:rPr>
          <w:spacing w:val="-72"/>
          <w:sz w:val="28"/>
        </w:rPr>
        <w:t> </w:t>
      </w:r>
      <w:r>
        <w:rPr>
          <w:sz w:val="28"/>
        </w:rPr>
        <w:t>-</w:t>
      </w:r>
      <w:r>
        <w:rPr>
          <w:spacing w:val="-69"/>
          <w:sz w:val="28"/>
        </w:rPr>
        <w:t> </w:t>
      </w:r>
      <w:r>
        <w:rPr>
          <w:sz w:val="28"/>
        </w:rPr>
        <w:t>28</w:t>
      </w:r>
      <w:r>
        <w:rPr>
          <w:spacing w:val="-71"/>
          <w:sz w:val="28"/>
        </w:rPr>
        <w:t> </w:t>
      </w:r>
      <w:r>
        <w:rPr>
          <w:sz w:val="28"/>
        </w:rPr>
        <w:t>发布</w:t>
        <w:tab/>
        <w:t>2019</w:t>
      </w:r>
      <w:r>
        <w:rPr>
          <w:spacing w:val="-72"/>
          <w:sz w:val="28"/>
        </w:rPr>
        <w:t> </w:t>
      </w:r>
      <w:r>
        <w:rPr>
          <w:sz w:val="28"/>
        </w:rPr>
        <w:t>-</w:t>
      </w:r>
      <w:r>
        <w:rPr>
          <w:spacing w:val="-69"/>
          <w:sz w:val="28"/>
        </w:rPr>
        <w:t> </w:t>
      </w:r>
      <w:r>
        <w:rPr>
          <w:sz w:val="28"/>
        </w:rPr>
        <w:t>05</w:t>
      </w:r>
      <w:r>
        <w:rPr>
          <w:spacing w:val="-71"/>
          <w:sz w:val="28"/>
        </w:rPr>
        <w:t> </w:t>
      </w:r>
      <w:r>
        <w:rPr>
          <w:sz w:val="28"/>
        </w:rPr>
        <w:t>-</w:t>
      </w:r>
      <w:r>
        <w:rPr>
          <w:spacing w:val="-72"/>
          <w:sz w:val="28"/>
        </w:rPr>
        <w:t> </w:t>
      </w:r>
      <w:r>
        <w:rPr>
          <w:sz w:val="28"/>
        </w:rPr>
        <w:t>28</w:t>
      </w:r>
      <w:r>
        <w:rPr>
          <w:spacing w:val="-71"/>
          <w:sz w:val="28"/>
        </w:rPr>
        <w:t> </w:t>
      </w:r>
      <w:r>
        <w:rPr>
          <w:sz w:val="28"/>
        </w:rPr>
        <w:t>实施</w:t>
      </w:r>
    </w:p>
    <w:p>
      <w:pPr>
        <w:pStyle w:val="BodyText"/>
        <w:rPr>
          <w:sz w:val="28"/>
        </w:rPr>
      </w:pPr>
    </w:p>
    <w:p>
      <w:pPr>
        <w:pStyle w:val="BodyText"/>
        <w:spacing w:before="7"/>
        <w:rPr>
          <w:sz w:val="28"/>
        </w:rPr>
      </w:pPr>
    </w:p>
    <w:p>
      <w:pPr>
        <w:tabs>
          <w:tab w:pos="5623" w:val="left" w:leader="none"/>
        </w:tabs>
        <w:spacing w:before="1"/>
        <w:ind w:left="0" w:right="279" w:firstLine="0"/>
        <w:jc w:val="center"/>
        <w:rPr>
          <w:sz w:val="28"/>
        </w:rPr>
      </w:pPr>
      <w:r>
        <w:rPr>
          <w:spacing w:val="38"/>
          <w:w w:val="130"/>
          <w:sz w:val="28"/>
        </w:rPr>
        <w:t>贵</w:t>
      </w:r>
      <w:r>
        <w:rPr>
          <w:spacing w:val="41"/>
          <w:w w:val="130"/>
          <w:sz w:val="28"/>
        </w:rPr>
        <w:t>州</w:t>
      </w:r>
      <w:r>
        <w:rPr>
          <w:spacing w:val="38"/>
          <w:w w:val="130"/>
          <w:sz w:val="28"/>
        </w:rPr>
        <w:t>省</w:t>
      </w:r>
      <w:r>
        <w:rPr>
          <w:spacing w:val="41"/>
          <w:w w:val="130"/>
          <w:sz w:val="28"/>
        </w:rPr>
        <w:t>天</w:t>
      </w:r>
      <w:r>
        <w:rPr>
          <w:spacing w:val="38"/>
          <w:w w:val="130"/>
          <w:sz w:val="28"/>
        </w:rPr>
        <w:t>然</w:t>
      </w:r>
      <w:r>
        <w:rPr>
          <w:spacing w:val="41"/>
          <w:w w:val="130"/>
          <w:sz w:val="28"/>
        </w:rPr>
        <w:t>饮</w:t>
      </w:r>
      <w:r>
        <w:rPr>
          <w:spacing w:val="38"/>
          <w:w w:val="130"/>
          <w:sz w:val="28"/>
        </w:rPr>
        <w:t>用水</w:t>
      </w:r>
      <w:r>
        <w:rPr>
          <w:spacing w:val="41"/>
          <w:w w:val="130"/>
          <w:sz w:val="28"/>
        </w:rPr>
        <w:t>行</w:t>
      </w:r>
      <w:r>
        <w:rPr>
          <w:spacing w:val="38"/>
          <w:w w:val="130"/>
          <w:sz w:val="28"/>
        </w:rPr>
        <w:t>业</w:t>
      </w:r>
      <w:r>
        <w:rPr>
          <w:spacing w:val="41"/>
          <w:w w:val="130"/>
          <w:sz w:val="28"/>
        </w:rPr>
        <w:t>协</w:t>
      </w:r>
      <w:r>
        <w:rPr>
          <w:w w:val="130"/>
          <w:sz w:val="28"/>
        </w:rPr>
        <w:t>会</w:t>
        <w:tab/>
      </w:r>
      <w:r>
        <w:rPr>
          <w:w w:val="120"/>
          <w:position w:val="3"/>
          <w:sz w:val="28"/>
        </w:rPr>
        <w:t>发</w:t>
      </w:r>
      <w:r>
        <w:rPr>
          <w:spacing w:val="-11"/>
          <w:w w:val="120"/>
          <w:position w:val="3"/>
          <w:sz w:val="28"/>
        </w:rPr>
        <w:t> </w:t>
      </w:r>
      <w:r>
        <w:rPr>
          <w:w w:val="120"/>
          <w:position w:val="3"/>
          <w:sz w:val="28"/>
        </w:rPr>
        <w:t>布</w:t>
      </w:r>
    </w:p>
    <w:p>
      <w:pPr>
        <w:spacing w:after="0"/>
        <w:jc w:val="center"/>
        <w:rPr>
          <w:sz w:val="28"/>
        </w:rPr>
        <w:sectPr>
          <w:type w:val="continuous"/>
          <w:pgSz w:w="11910" w:h="16840"/>
          <w:pgMar w:top="520" w:bottom="280" w:left="1100" w:right="660"/>
        </w:sectPr>
      </w:pPr>
    </w:p>
    <w:p>
      <w:pPr>
        <w:pStyle w:val="BodyText"/>
        <w:rPr>
          <w:sz w:val="20"/>
        </w:rPr>
      </w:pPr>
    </w:p>
    <w:p>
      <w:pPr>
        <w:pStyle w:val="BodyText"/>
        <w:rPr>
          <w:sz w:val="20"/>
        </w:rPr>
      </w:pPr>
    </w:p>
    <w:p>
      <w:pPr>
        <w:pStyle w:val="BodyText"/>
        <w:rPr>
          <w:sz w:val="28"/>
        </w:rPr>
      </w:pPr>
    </w:p>
    <w:p>
      <w:pPr>
        <w:pStyle w:val="Heading1"/>
        <w:tabs>
          <w:tab w:pos="638" w:val="left" w:leader="none"/>
        </w:tabs>
      </w:pPr>
      <w:bookmarkStart w:name="目  次" w:id="1"/>
      <w:bookmarkEnd w:id="1"/>
      <w:r>
        <w:rPr/>
      </w:r>
      <w:r>
        <w:rPr/>
        <w:t>目</w:t>
        <w:tab/>
        <w:t>次</w:t>
      </w:r>
    </w:p>
    <w:p>
      <w:pPr>
        <w:pStyle w:val="BodyText"/>
        <w:tabs>
          <w:tab w:pos="947" w:val="left" w:leader="none"/>
          <w:tab w:pos="9559" w:val="right" w:leader="dot"/>
        </w:tabs>
        <w:spacing w:before="581"/>
        <w:ind w:left="318"/>
      </w:pPr>
      <w:hyperlink w:history="true" w:anchor="_bookmark0">
        <w:r>
          <w:rPr/>
          <w:t>前</w:t>
          <w:tab/>
          <w:t>言</w:t>
          <w:tab/>
          <w:t>II</w:t>
        </w:r>
      </w:hyperlink>
    </w:p>
    <w:p>
      <w:pPr>
        <w:pStyle w:val="ListParagraph"/>
        <w:numPr>
          <w:ilvl w:val="0"/>
          <w:numId w:val="1"/>
        </w:numPr>
        <w:tabs>
          <w:tab w:pos="632" w:val="left" w:leader="none"/>
          <w:tab w:pos="633" w:val="left" w:leader="none"/>
          <w:tab w:pos="9557" w:val="right" w:leader="dot"/>
        </w:tabs>
        <w:spacing w:line="240" w:lineRule="auto" w:before="122" w:after="0"/>
        <w:ind w:left="632" w:right="0" w:hanging="315"/>
        <w:jc w:val="left"/>
        <w:rPr>
          <w:sz w:val="21"/>
        </w:rPr>
      </w:pPr>
      <w:hyperlink w:history="true" w:anchor="_bookmark1">
        <w:r>
          <w:rPr>
            <w:sz w:val="21"/>
          </w:rPr>
          <w:t>范围</w:t>
          <w:tab/>
          <w:t>1</w:t>
        </w:r>
      </w:hyperlink>
    </w:p>
    <w:p>
      <w:pPr>
        <w:pStyle w:val="ListParagraph"/>
        <w:numPr>
          <w:ilvl w:val="0"/>
          <w:numId w:val="1"/>
        </w:numPr>
        <w:tabs>
          <w:tab w:pos="632" w:val="left" w:leader="none"/>
          <w:tab w:pos="633" w:val="left" w:leader="none"/>
          <w:tab w:pos="9557" w:val="right" w:leader="dot"/>
        </w:tabs>
        <w:spacing w:line="240" w:lineRule="auto" w:before="120" w:after="0"/>
        <w:ind w:left="632" w:right="0" w:hanging="315"/>
        <w:jc w:val="left"/>
        <w:rPr>
          <w:sz w:val="21"/>
        </w:rPr>
      </w:pPr>
      <w:hyperlink w:history="true" w:anchor="_bookmark2">
        <w:r>
          <w:rPr>
            <w:sz w:val="21"/>
          </w:rPr>
          <w:t>规范性引用文件</w:t>
          <w:tab/>
          <w:t>1</w:t>
        </w:r>
      </w:hyperlink>
    </w:p>
    <w:p>
      <w:pPr>
        <w:pStyle w:val="ListParagraph"/>
        <w:numPr>
          <w:ilvl w:val="0"/>
          <w:numId w:val="1"/>
        </w:numPr>
        <w:tabs>
          <w:tab w:pos="632" w:val="left" w:leader="none"/>
          <w:tab w:pos="633" w:val="left" w:leader="none"/>
          <w:tab w:pos="9557" w:val="right" w:leader="dot"/>
        </w:tabs>
        <w:spacing w:line="240" w:lineRule="auto" w:before="122" w:after="0"/>
        <w:ind w:left="632" w:right="0" w:hanging="315"/>
        <w:jc w:val="left"/>
        <w:rPr>
          <w:sz w:val="21"/>
        </w:rPr>
      </w:pPr>
      <w:hyperlink w:history="true" w:anchor="_bookmark3">
        <w:r>
          <w:rPr>
            <w:sz w:val="21"/>
          </w:rPr>
          <w:t>术语和定义</w:t>
          <w:tab/>
          <w:t>1</w:t>
        </w:r>
      </w:hyperlink>
    </w:p>
    <w:p>
      <w:pPr>
        <w:pStyle w:val="ListParagraph"/>
        <w:numPr>
          <w:ilvl w:val="0"/>
          <w:numId w:val="1"/>
        </w:numPr>
        <w:tabs>
          <w:tab w:pos="632" w:val="left" w:leader="none"/>
          <w:tab w:pos="633" w:val="left" w:leader="none"/>
          <w:tab w:pos="9557" w:val="right" w:leader="dot"/>
        </w:tabs>
        <w:spacing w:line="240" w:lineRule="auto" w:before="120" w:after="0"/>
        <w:ind w:left="632" w:right="0" w:hanging="315"/>
        <w:jc w:val="left"/>
        <w:rPr>
          <w:sz w:val="21"/>
        </w:rPr>
      </w:pPr>
      <w:hyperlink w:history="true" w:anchor="_bookmark4">
        <w:r>
          <w:rPr>
            <w:sz w:val="21"/>
          </w:rPr>
          <w:t>分类</w:t>
          <w:tab/>
          <w:t>2</w:t>
        </w:r>
      </w:hyperlink>
    </w:p>
    <w:p>
      <w:pPr>
        <w:pStyle w:val="ListParagraph"/>
        <w:numPr>
          <w:ilvl w:val="0"/>
          <w:numId w:val="1"/>
        </w:numPr>
        <w:tabs>
          <w:tab w:pos="632" w:val="left" w:leader="none"/>
          <w:tab w:pos="633" w:val="left" w:leader="none"/>
          <w:tab w:pos="9557" w:val="right" w:leader="dot"/>
        </w:tabs>
        <w:spacing w:line="240" w:lineRule="auto" w:before="122" w:after="0"/>
        <w:ind w:left="632" w:right="0" w:hanging="315"/>
        <w:jc w:val="left"/>
        <w:rPr>
          <w:sz w:val="21"/>
        </w:rPr>
      </w:pPr>
      <w:hyperlink w:history="true" w:anchor="_bookmark5">
        <w:r>
          <w:rPr>
            <w:sz w:val="21"/>
          </w:rPr>
          <w:t>要求</w:t>
          <w:tab/>
          <w:t>2</w:t>
        </w:r>
      </w:hyperlink>
    </w:p>
    <w:p>
      <w:pPr>
        <w:pStyle w:val="ListParagraph"/>
        <w:numPr>
          <w:ilvl w:val="0"/>
          <w:numId w:val="1"/>
        </w:numPr>
        <w:tabs>
          <w:tab w:pos="632" w:val="left" w:leader="none"/>
          <w:tab w:pos="633" w:val="left" w:leader="none"/>
          <w:tab w:pos="9557" w:val="right" w:leader="dot"/>
        </w:tabs>
        <w:spacing w:line="240" w:lineRule="auto" w:before="120" w:after="0"/>
        <w:ind w:left="632" w:right="0" w:hanging="315"/>
        <w:jc w:val="left"/>
        <w:rPr>
          <w:sz w:val="21"/>
        </w:rPr>
      </w:pPr>
      <w:hyperlink w:history="true" w:anchor="_bookmark6">
        <w:r>
          <w:rPr>
            <w:sz w:val="21"/>
          </w:rPr>
          <w:t>检验规则</w:t>
          <w:tab/>
          <w:t>5</w:t>
        </w:r>
      </w:hyperlink>
    </w:p>
    <w:p>
      <w:pPr>
        <w:pStyle w:val="ListParagraph"/>
        <w:numPr>
          <w:ilvl w:val="0"/>
          <w:numId w:val="1"/>
        </w:numPr>
        <w:tabs>
          <w:tab w:pos="632" w:val="left" w:leader="none"/>
          <w:tab w:pos="633" w:val="left" w:leader="none"/>
          <w:tab w:pos="9557" w:val="right" w:leader="dot"/>
        </w:tabs>
        <w:spacing w:line="240" w:lineRule="auto" w:before="122" w:after="0"/>
        <w:ind w:left="632" w:right="0" w:hanging="315"/>
        <w:jc w:val="left"/>
        <w:rPr>
          <w:sz w:val="21"/>
        </w:rPr>
      </w:pPr>
      <w:hyperlink w:history="true" w:anchor="_bookmark7">
        <w:r>
          <w:rPr>
            <w:sz w:val="21"/>
          </w:rPr>
          <w:t>标志、包装、运输、贮存</w:t>
          <w:tab/>
          <w:t>6</w:t>
        </w:r>
      </w:hyperlink>
    </w:p>
    <w:p>
      <w:pPr>
        <w:pStyle w:val="BodyText"/>
        <w:tabs>
          <w:tab w:pos="2574" w:val="left" w:leader="none"/>
          <w:tab w:pos="9557" w:val="right" w:leader="dot"/>
        </w:tabs>
        <w:spacing w:before="120"/>
        <w:ind w:left="318"/>
      </w:pPr>
      <w:hyperlink w:history="true" w:anchor="_bookmark8">
        <w:r>
          <w:rPr/>
          <w:t>附录</w:t>
        </w:r>
        <w:r>
          <w:rPr>
            <w:spacing w:val="-55"/>
          </w:rPr>
          <w:t> </w:t>
        </w:r>
        <w:r>
          <w:rPr/>
          <w:t>A（资料性附录）</w:t>
          <w:tab/>
          <w:t>矿泉水的水源水水质检验报告（内页式样）</w:t>
          <w:tab/>
          <w:t>7</w:t>
        </w:r>
      </w:hyperlink>
    </w:p>
    <w:p>
      <w:pPr>
        <w:pStyle w:val="BodyText"/>
        <w:tabs>
          <w:tab w:pos="2574" w:val="left" w:leader="none"/>
          <w:tab w:pos="9557" w:val="right" w:leader="dot"/>
        </w:tabs>
        <w:spacing w:before="122"/>
        <w:ind w:left="318"/>
      </w:pPr>
      <w:hyperlink w:history="true" w:anchor="_bookmark9">
        <w:r>
          <w:rPr/>
          <w:t>附录</w:t>
        </w:r>
        <w:r>
          <w:rPr>
            <w:spacing w:val="-55"/>
          </w:rPr>
          <w:t> </w:t>
        </w:r>
        <w:r>
          <w:rPr/>
          <w:t>B（资料性附录）</w:t>
          <w:tab/>
          <w:t>泉水的水源水水质检验报告（内页式样）</w:t>
          <w:tab/>
          <w:t>8</w:t>
        </w:r>
      </w:hyperlink>
    </w:p>
    <w:p>
      <w:pPr>
        <w:spacing w:after="0"/>
        <w:sectPr>
          <w:headerReference w:type="default" r:id="rId5"/>
          <w:footerReference w:type="default" r:id="rId6"/>
          <w:pgSz w:w="11910" w:h="16840"/>
          <w:pgMar w:header="1442" w:footer="1141" w:top="1660" w:bottom="1340" w:left="1100" w:right="660"/>
          <w:pgNumType w:start="1"/>
        </w:sectPr>
      </w:pPr>
    </w:p>
    <w:p>
      <w:pPr>
        <w:pStyle w:val="BodyText"/>
        <w:rPr>
          <w:sz w:val="36"/>
        </w:rPr>
      </w:pPr>
    </w:p>
    <w:p>
      <w:pPr>
        <w:pStyle w:val="BodyText"/>
        <w:spacing w:before="9"/>
        <w:rPr>
          <w:sz w:val="40"/>
        </w:rPr>
      </w:pPr>
    </w:p>
    <w:p>
      <w:pPr>
        <w:spacing w:before="1"/>
        <w:ind w:left="0" w:right="154" w:firstLine="0"/>
        <w:jc w:val="center"/>
        <w:rPr>
          <w:sz w:val="32"/>
        </w:rPr>
      </w:pPr>
      <w:bookmarkStart w:name="前  言" w:id="2"/>
      <w:bookmarkEnd w:id="2"/>
      <w:r>
        <w:rPr/>
      </w:r>
      <w:bookmarkStart w:name="_bookmark0" w:id="3"/>
      <w:bookmarkEnd w:id="3"/>
      <w:r>
        <w:rPr/>
      </w:r>
      <w:r>
        <w:rPr>
          <w:sz w:val="32"/>
        </w:rPr>
        <w:t>前</w:t>
      </w:r>
      <w:r>
        <w:rPr>
          <w:rFonts w:ascii="Arial" w:hAnsi="Arial" w:eastAsia="Arial"/>
          <w:sz w:val="32"/>
        </w:rPr>
        <w:t>  </w:t>
      </w:r>
      <w:r>
        <w:rPr>
          <w:sz w:val="32"/>
        </w:rPr>
        <w:t>言</w:t>
      </w:r>
    </w:p>
    <w:p>
      <w:pPr>
        <w:pStyle w:val="BodyText"/>
        <w:spacing w:before="9"/>
        <w:rPr>
          <w:sz w:val="53"/>
        </w:rPr>
      </w:pPr>
    </w:p>
    <w:p>
      <w:pPr>
        <w:pStyle w:val="BodyText"/>
        <w:spacing w:line="278" w:lineRule="auto"/>
        <w:ind w:left="738" w:right="693"/>
        <w:jc w:val="both"/>
      </w:pPr>
      <w:r>
        <w:rPr/>
        <w:t>本标准按照GB/T 1.1-2009《标准化工作导则 第1部分：标准的结构和编写》给出的规则起草。本标准由贵州省天然饮用水行业协会提出并归口。</w:t>
      </w:r>
    </w:p>
    <w:p>
      <w:pPr>
        <w:pStyle w:val="BodyText"/>
        <w:spacing w:line="278" w:lineRule="auto"/>
        <w:ind w:left="318" w:right="467" w:firstLine="420"/>
        <w:jc w:val="both"/>
      </w:pPr>
      <w:r>
        <w:rPr>
          <w:spacing w:val="-4"/>
          <w:w w:val="95"/>
        </w:rPr>
        <w:t>本标准起草单位：贵州省地质矿产中心实验室</w:t>
      </w:r>
      <w:r>
        <w:rPr>
          <w:w w:val="95"/>
        </w:rPr>
        <w:t>（贵州省水质检验检测中心</w:t>
      </w:r>
      <w:r>
        <w:rPr>
          <w:spacing w:val="-25"/>
          <w:w w:val="95"/>
        </w:rPr>
        <w:t>）</w:t>
      </w:r>
      <w:r>
        <w:rPr>
          <w:spacing w:val="-5"/>
          <w:w w:val="95"/>
        </w:rPr>
        <w:t>、贵州省产品质量监督   </w:t>
      </w:r>
      <w:r>
        <w:rPr>
          <w:spacing w:val="-10"/>
        </w:rPr>
        <w:t>检验院</w:t>
      </w:r>
      <w:r>
        <w:rPr/>
        <w:t>（国家酒类及饮料质量监督检验中心</w:t>
      </w:r>
      <w:r>
        <w:rPr>
          <w:spacing w:val="-20"/>
        </w:rPr>
        <w:t>）</w:t>
      </w:r>
      <w:r>
        <w:rPr>
          <w:spacing w:val="-7"/>
        </w:rPr>
        <w:t>、贵州省疾病预防控制中心、贵州省标准化院、贵州省分</w:t>
      </w:r>
      <w:r>
        <w:rPr>
          <w:spacing w:val="-11"/>
          <w:w w:val="95"/>
        </w:rPr>
        <w:t>析测试研究院、贵州省食品检验检测所、贵州大学、贵州北极熊实业有限公司、贵州泉天欣实业有限责   </w:t>
      </w:r>
      <w:r>
        <w:rPr>
          <w:spacing w:val="-12"/>
          <w:w w:val="95"/>
        </w:rPr>
        <w:t>任公司、贵州苗西南饮品有限公司、贵州省方大黄果树食品饮料有限公司、贵州汇善谷水晶矿泉水业有   </w:t>
      </w:r>
      <w:r>
        <w:rPr>
          <w:spacing w:val="-12"/>
        </w:rPr>
        <w:t>限责任公司。</w:t>
      </w:r>
    </w:p>
    <w:p>
      <w:pPr>
        <w:pStyle w:val="BodyText"/>
        <w:spacing w:line="278" w:lineRule="auto"/>
        <w:ind w:left="318" w:right="470" w:firstLine="420"/>
      </w:pPr>
      <w:r>
        <w:rPr>
          <w:spacing w:val="-9"/>
          <w:w w:val="95"/>
        </w:rPr>
        <w:t>本标准主要起草人：郑松、张晓丽、韩志平、黄卫红、王永鑫、郭华、龙纪群、李靖、朱云乐、陈   </w:t>
      </w:r>
      <w:r>
        <w:rPr>
          <w:spacing w:val="-9"/>
        </w:rPr>
        <w:t>江博、李占彬、周藜、马韵韵、王雪郦、杨雷、廖铁松、刘关银、万余良、孟琳。</w:t>
      </w:r>
    </w:p>
    <w:p>
      <w:pPr>
        <w:spacing w:after="0" w:line="278" w:lineRule="auto"/>
        <w:sectPr>
          <w:pgSz w:w="11910" w:h="16840"/>
          <w:pgMar w:header="1442" w:footer="1141" w:top="1660" w:bottom="1340" w:left="1100" w:right="660"/>
        </w:sectPr>
      </w:pPr>
    </w:p>
    <w:p>
      <w:pPr>
        <w:pStyle w:val="BodyText"/>
        <w:rPr>
          <w:sz w:val="20"/>
        </w:rPr>
      </w:pPr>
    </w:p>
    <w:p>
      <w:pPr>
        <w:pStyle w:val="BodyText"/>
        <w:rPr>
          <w:sz w:val="20"/>
        </w:rPr>
      </w:pPr>
    </w:p>
    <w:p>
      <w:pPr>
        <w:pStyle w:val="BodyText"/>
        <w:rPr>
          <w:sz w:val="28"/>
        </w:rPr>
      </w:pPr>
    </w:p>
    <w:p>
      <w:pPr>
        <w:pStyle w:val="Heading1"/>
      </w:pPr>
      <w:bookmarkStart w:name="多彩贵州饮用水" w:id="4"/>
      <w:bookmarkEnd w:id="4"/>
      <w:r>
        <w:rPr/>
      </w:r>
      <w:r>
        <w:rPr/>
        <w:t>多彩贵州饮用水</w:t>
      </w:r>
    </w:p>
    <w:p>
      <w:pPr>
        <w:pStyle w:val="BodyText"/>
        <w:rPr>
          <w:sz w:val="20"/>
        </w:rPr>
      </w:pPr>
    </w:p>
    <w:p>
      <w:pPr>
        <w:pStyle w:val="BodyText"/>
        <w:spacing w:before="12"/>
        <w:rPr>
          <w:sz w:val="19"/>
        </w:rPr>
      </w:pPr>
    </w:p>
    <w:p>
      <w:pPr>
        <w:pStyle w:val="ListParagraph"/>
        <w:numPr>
          <w:ilvl w:val="0"/>
          <w:numId w:val="2"/>
        </w:numPr>
        <w:tabs>
          <w:tab w:pos="632" w:val="left" w:leader="none"/>
          <w:tab w:pos="633" w:val="left" w:leader="none"/>
        </w:tabs>
        <w:spacing w:line="240" w:lineRule="auto" w:before="70" w:after="0"/>
        <w:ind w:left="632" w:right="0" w:hanging="315"/>
        <w:jc w:val="left"/>
        <w:rPr>
          <w:sz w:val="21"/>
        </w:rPr>
      </w:pPr>
      <w:bookmarkStart w:name="1　范围" w:id="5"/>
      <w:bookmarkEnd w:id="5"/>
      <w:r>
        <w:rPr/>
      </w:r>
      <w:bookmarkStart w:name="_bookmark1" w:id="6"/>
      <w:bookmarkEnd w:id="6"/>
      <w:r>
        <w:rPr>
          <w:sz w:val="21"/>
        </w:rPr>
        <w:t>范围</w:t>
      </w:r>
    </w:p>
    <w:p>
      <w:pPr>
        <w:pStyle w:val="BodyText"/>
        <w:spacing w:before="8"/>
        <w:rPr>
          <w:sz w:val="27"/>
        </w:rPr>
      </w:pPr>
    </w:p>
    <w:p>
      <w:pPr>
        <w:pStyle w:val="BodyText"/>
        <w:spacing w:line="278" w:lineRule="auto" w:before="1"/>
        <w:ind w:left="318" w:right="472" w:firstLine="420"/>
      </w:pPr>
      <w:r>
        <w:rPr>
          <w:spacing w:val="-6"/>
          <w:w w:val="95"/>
        </w:rPr>
        <w:t>本标准规定了多彩贵州饮用水的术语和定义、分类、要求、试验方法、检验规则及标志、包装、运   </w:t>
      </w:r>
      <w:r>
        <w:rPr>
          <w:spacing w:val="-6"/>
        </w:rPr>
        <w:t>输、贮存。</w:t>
      </w:r>
    </w:p>
    <w:p>
      <w:pPr>
        <w:pStyle w:val="BodyText"/>
        <w:spacing w:line="269" w:lineRule="exact"/>
        <w:ind w:left="738"/>
      </w:pPr>
      <w:r>
        <w:rPr/>
        <w:t>本标准适用于冠以“多彩贵州”预包装饮用水的生产、检验和销售。</w:t>
      </w:r>
    </w:p>
    <w:p>
      <w:pPr>
        <w:pStyle w:val="BodyText"/>
        <w:spacing w:before="8"/>
        <w:rPr>
          <w:sz w:val="27"/>
        </w:rPr>
      </w:pPr>
    </w:p>
    <w:p>
      <w:pPr>
        <w:pStyle w:val="ListParagraph"/>
        <w:numPr>
          <w:ilvl w:val="0"/>
          <w:numId w:val="2"/>
        </w:numPr>
        <w:tabs>
          <w:tab w:pos="632" w:val="left" w:leader="none"/>
          <w:tab w:pos="633" w:val="left" w:leader="none"/>
        </w:tabs>
        <w:spacing w:line="240" w:lineRule="auto" w:before="1" w:after="0"/>
        <w:ind w:left="632" w:right="0" w:hanging="315"/>
        <w:jc w:val="left"/>
        <w:rPr>
          <w:sz w:val="21"/>
        </w:rPr>
      </w:pPr>
      <w:bookmarkStart w:name="2　规范性引用文件" w:id="7"/>
      <w:bookmarkEnd w:id="7"/>
      <w:r>
        <w:rPr/>
      </w:r>
      <w:bookmarkStart w:name="_bookmark2" w:id="8"/>
      <w:bookmarkEnd w:id="8"/>
      <w:r>
        <w:rPr>
          <w:sz w:val="21"/>
        </w:rPr>
        <w:t>规范性引用文件</w:t>
      </w:r>
    </w:p>
    <w:p>
      <w:pPr>
        <w:pStyle w:val="BodyText"/>
        <w:spacing w:before="8"/>
        <w:rPr>
          <w:sz w:val="27"/>
        </w:rPr>
      </w:pPr>
    </w:p>
    <w:p>
      <w:pPr>
        <w:pStyle w:val="BodyText"/>
        <w:spacing w:line="278" w:lineRule="auto" w:before="1"/>
        <w:ind w:left="318" w:right="472" w:firstLine="420"/>
      </w:pPr>
      <w:r>
        <w:rPr>
          <w:spacing w:val="-5"/>
          <w:w w:val="95"/>
        </w:rPr>
        <w:t>下列文件对于本文件的应用是必不可少的。凡是注日期的引用文件，仅所注日期的版本适用于本文   </w:t>
      </w:r>
      <w:r>
        <w:rPr>
          <w:spacing w:val="-5"/>
        </w:rPr>
        <w:t>件。凡是不注日期的引用文件，其最新版本（包括所有的修改单）适用于本文件。</w:t>
      </w:r>
    </w:p>
    <w:p>
      <w:pPr>
        <w:pStyle w:val="BodyText"/>
        <w:tabs>
          <w:tab w:pos="1787" w:val="left" w:leader="none"/>
        </w:tabs>
        <w:spacing w:line="269" w:lineRule="exact"/>
        <w:ind w:left="738"/>
      </w:pPr>
      <w:r>
        <w:rPr/>
        <w:t>GB/T</w:t>
      </w:r>
      <w:r>
        <w:rPr>
          <w:spacing w:val="-1"/>
        </w:rPr>
        <w:t> </w:t>
      </w:r>
      <w:r>
        <w:rPr/>
        <w:t>191</w:t>
        <w:tab/>
        <w:t>包装储运图示标志</w:t>
      </w:r>
    </w:p>
    <w:p>
      <w:pPr>
        <w:pStyle w:val="BodyText"/>
        <w:tabs>
          <w:tab w:pos="1892" w:val="left" w:leader="none"/>
        </w:tabs>
        <w:spacing w:before="42"/>
        <w:ind w:left="738"/>
      </w:pPr>
      <w:r>
        <w:rPr/>
        <w:t>GB</w:t>
      </w:r>
      <w:r>
        <w:rPr>
          <w:spacing w:val="-2"/>
        </w:rPr>
        <w:t> </w:t>
      </w:r>
      <w:r>
        <w:rPr/>
        <w:t>4789.1</w:t>
        <w:tab/>
        <w:t>食品安全国家标准 食品微生物学检验 总则</w:t>
      </w:r>
    </w:p>
    <w:p>
      <w:pPr>
        <w:pStyle w:val="BodyText"/>
        <w:tabs>
          <w:tab w:pos="1892" w:val="left" w:leader="none"/>
          <w:tab w:pos="2103" w:val="left" w:leader="none"/>
        </w:tabs>
        <w:spacing w:line="278" w:lineRule="auto" w:before="43"/>
        <w:ind w:left="738" w:right="3002"/>
      </w:pPr>
      <w:r>
        <w:rPr/>
        <w:t>GB</w:t>
      </w:r>
      <w:r>
        <w:rPr>
          <w:spacing w:val="-2"/>
        </w:rPr>
        <w:t> </w:t>
      </w:r>
      <w:r>
        <w:rPr/>
        <w:t>4789.3</w:t>
        <w:tab/>
        <w:t>食品安全国家标准</w:t>
      </w:r>
      <w:r>
        <w:rPr>
          <w:spacing w:val="-6"/>
        </w:rPr>
        <w:t> </w:t>
      </w:r>
      <w:r>
        <w:rPr/>
        <w:t>食品卫生微生物学检验</w:t>
      </w:r>
      <w:r>
        <w:rPr>
          <w:spacing w:val="-6"/>
        </w:rPr>
        <w:t> </w:t>
      </w:r>
      <w:r>
        <w:rPr/>
        <w:t>大肠菌群计数GB/T</w:t>
      </w:r>
      <w:r>
        <w:rPr>
          <w:spacing w:val="-1"/>
        </w:rPr>
        <w:t> </w:t>
      </w:r>
      <w:r>
        <w:rPr/>
        <w:t>5750.4</w:t>
        <w:tab/>
        <w:t>生活饮用水标准检验方法</w:t>
      </w:r>
      <w:r>
        <w:rPr>
          <w:spacing w:val="-2"/>
        </w:rPr>
        <w:t> </w:t>
      </w:r>
      <w:r>
        <w:rPr/>
        <w:t>感官性状和物理指标</w:t>
      </w:r>
    </w:p>
    <w:p>
      <w:pPr>
        <w:pStyle w:val="BodyText"/>
        <w:tabs>
          <w:tab w:pos="2103" w:val="left" w:leader="none"/>
        </w:tabs>
        <w:spacing w:line="278" w:lineRule="auto"/>
        <w:ind w:left="738" w:right="4156"/>
      </w:pPr>
      <w:r>
        <w:rPr/>
        <w:t>GB/T</w:t>
      </w:r>
      <w:r>
        <w:rPr>
          <w:spacing w:val="-1"/>
        </w:rPr>
        <w:t> </w:t>
      </w:r>
      <w:r>
        <w:rPr/>
        <w:t>5750.5</w:t>
        <w:tab/>
        <w:t>生活饮用水标准检验方法</w:t>
      </w:r>
      <w:r>
        <w:rPr>
          <w:spacing w:val="-9"/>
        </w:rPr>
        <w:t> </w:t>
      </w:r>
      <w:r>
        <w:rPr/>
        <w:t>无机非金属指标GB/T</w:t>
      </w:r>
      <w:r>
        <w:rPr>
          <w:spacing w:val="-1"/>
        </w:rPr>
        <w:t> </w:t>
      </w:r>
      <w:r>
        <w:rPr/>
        <w:t>5750.6</w:t>
        <w:tab/>
        <w:t>生活饮用水标准检验方法</w:t>
      </w:r>
      <w:r>
        <w:rPr>
          <w:spacing w:val="-2"/>
        </w:rPr>
        <w:t> </w:t>
      </w:r>
      <w:r>
        <w:rPr/>
        <w:t>金属指标</w:t>
      </w:r>
    </w:p>
    <w:p>
      <w:pPr>
        <w:pStyle w:val="BodyText"/>
        <w:tabs>
          <w:tab w:pos="2103" w:val="left" w:leader="none"/>
        </w:tabs>
        <w:spacing w:line="278" w:lineRule="auto"/>
        <w:ind w:left="738" w:right="4156"/>
      </w:pPr>
      <w:r>
        <w:rPr/>
        <w:t>GB/T</w:t>
      </w:r>
      <w:r>
        <w:rPr>
          <w:spacing w:val="-1"/>
        </w:rPr>
        <w:t> </w:t>
      </w:r>
      <w:r>
        <w:rPr/>
        <w:t>5750.7</w:t>
        <w:tab/>
        <w:t>生活饮用水标准检验方法</w:t>
      </w:r>
      <w:r>
        <w:rPr>
          <w:spacing w:val="-9"/>
        </w:rPr>
        <w:t> </w:t>
      </w:r>
      <w:r>
        <w:rPr/>
        <w:t>有机物综合指标GB/T</w:t>
      </w:r>
      <w:r>
        <w:rPr>
          <w:spacing w:val="-1"/>
        </w:rPr>
        <w:t> </w:t>
      </w:r>
      <w:r>
        <w:rPr/>
        <w:t>5750.8</w:t>
        <w:tab/>
        <w:t>生活饮用水标准检验方法</w:t>
      </w:r>
      <w:r>
        <w:rPr>
          <w:spacing w:val="8"/>
        </w:rPr>
        <w:t> </w:t>
      </w:r>
      <w:r>
        <w:rPr/>
        <w:t>有机物指标GB/T</w:t>
      </w:r>
      <w:r>
        <w:rPr>
          <w:spacing w:val="-1"/>
        </w:rPr>
        <w:t> </w:t>
      </w:r>
      <w:r>
        <w:rPr/>
        <w:t>5750.9</w:t>
        <w:tab/>
        <w:t>生活饮用水标准检验方法</w:t>
      </w:r>
      <w:r>
        <w:rPr>
          <w:spacing w:val="-2"/>
        </w:rPr>
        <w:t> </w:t>
      </w:r>
      <w:r>
        <w:rPr/>
        <w:t>农药指标</w:t>
      </w:r>
    </w:p>
    <w:p>
      <w:pPr>
        <w:pStyle w:val="BodyText"/>
        <w:tabs>
          <w:tab w:pos="2207" w:val="left" w:leader="none"/>
        </w:tabs>
        <w:spacing w:line="278" w:lineRule="auto"/>
        <w:ind w:left="738" w:right="4051"/>
      </w:pPr>
      <w:r>
        <w:rPr/>
        <w:t>GB/T</w:t>
      </w:r>
      <w:r>
        <w:rPr>
          <w:spacing w:val="-1"/>
        </w:rPr>
        <w:t> </w:t>
      </w:r>
      <w:r>
        <w:rPr/>
        <w:t>5750.10</w:t>
        <w:tab/>
        <w:t>生活饮用水标准检验方法</w:t>
      </w:r>
      <w:r>
        <w:rPr>
          <w:spacing w:val="-7"/>
        </w:rPr>
        <w:t> </w:t>
      </w:r>
      <w:r>
        <w:rPr/>
        <w:t>消毒副产物指标GB/T</w:t>
      </w:r>
      <w:r>
        <w:rPr>
          <w:spacing w:val="-1"/>
        </w:rPr>
        <w:t> </w:t>
      </w:r>
      <w:r>
        <w:rPr/>
        <w:t>5750.11</w:t>
        <w:tab/>
        <w:t>生活饮用水标准检验方法</w:t>
      </w:r>
      <w:r>
        <w:rPr>
          <w:spacing w:val="9"/>
        </w:rPr>
        <w:t> </w:t>
      </w:r>
      <w:r>
        <w:rPr/>
        <w:t>消毒剂指标GB/T</w:t>
      </w:r>
      <w:r>
        <w:rPr>
          <w:spacing w:val="-1"/>
        </w:rPr>
        <w:t> </w:t>
      </w:r>
      <w:r>
        <w:rPr/>
        <w:t>5750.13</w:t>
        <w:tab/>
        <w:t>生活饮用水标准检验方法 放射性指标</w:t>
      </w:r>
    </w:p>
    <w:p>
      <w:pPr>
        <w:pStyle w:val="BodyText"/>
        <w:tabs>
          <w:tab w:pos="1683" w:val="left" w:leader="none"/>
        </w:tabs>
        <w:spacing w:line="278" w:lineRule="auto"/>
        <w:ind w:left="738" w:right="4787"/>
      </w:pPr>
      <w:r>
        <w:rPr/>
        <w:t>GB</w:t>
      </w:r>
      <w:r>
        <w:rPr>
          <w:spacing w:val="-1"/>
        </w:rPr>
        <w:t> </w:t>
      </w:r>
      <w:r>
        <w:rPr/>
        <w:t>7718</w:t>
        <w:tab/>
        <w:t>食品安全国家标准</w:t>
      </w:r>
      <w:r>
        <w:rPr>
          <w:spacing w:val="-10"/>
        </w:rPr>
        <w:t> </w:t>
      </w:r>
      <w:r>
        <w:rPr/>
        <w:t>预包装食品标签通则GB</w:t>
      </w:r>
      <w:r>
        <w:rPr>
          <w:spacing w:val="-1"/>
        </w:rPr>
        <w:t> </w:t>
      </w:r>
      <w:r>
        <w:rPr/>
        <w:t>8537</w:t>
        <w:tab/>
        <w:t>食品安全国家标准</w:t>
      </w:r>
      <w:r>
        <w:rPr>
          <w:spacing w:val="-2"/>
        </w:rPr>
        <w:t> </w:t>
      </w:r>
      <w:r>
        <w:rPr/>
        <w:t>饮用天然矿泉水</w:t>
      </w:r>
    </w:p>
    <w:p>
      <w:pPr>
        <w:pStyle w:val="BodyText"/>
        <w:tabs>
          <w:tab w:pos="1683" w:val="left" w:leader="none"/>
          <w:tab w:pos="1787" w:val="left" w:leader="none"/>
        </w:tabs>
        <w:spacing w:line="278" w:lineRule="auto"/>
        <w:ind w:left="738" w:right="4262"/>
      </w:pPr>
      <w:r>
        <w:rPr/>
        <w:t>GB</w:t>
      </w:r>
      <w:r>
        <w:rPr>
          <w:spacing w:val="-1"/>
        </w:rPr>
        <w:t> </w:t>
      </w:r>
      <w:r>
        <w:rPr/>
        <w:t>8538</w:t>
        <w:tab/>
        <w:t>食品安全国家标准</w:t>
      </w:r>
      <w:r>
        <w:rPr>
          <w:spacing w:val="-6"/>
        </w:rPr>
        <w:t> </w:t>
      </w:r>
      <w:r>
        <w:rPr/>
        <w:t>饮用天然矿泉水检验方法GB</w:t>
      </w:r>
      <w:r>
        <w:rPr>
          <w:spacing w:val="-2"/>
        </w:rPr>
        <w:t> </w:t>
      </w:r>
      <w:r>
        <w:rPr/>
        <w:t>19304</w:t>
        <w:tab/>
        <w:tab/>
        <w:t>食品安全国家标准</w:t>
      </w:r>
      <w:r>
        <w:rPr>
          <w:spacing w:val="-9"/>
        </w:rPr>
        <w:t> </w:t>
      </w:r>
      <w:r>
        <w:rPr/>
        <w:t>包装饮用水生产卫生规范JJF</w:t>
      </w:r>
      <w:r>
        <w:rPr>
          <w:spacing w:val="-1"/>
        </w:rPr>
        <w:t> </w:t>
      </w:r>
      <w:r>
        <w:rPr/>
        <w:t>1070</w:t>
        <w:tab/>
        <w:tab/>
        <w:t>定量包装商品净含量计量检验规则</w:t>
      </w:r>
    </w:p>
    <w:p>
      <w:pPr>
        <w:pStyle w:val="BodyText"/>
        <w:tabs>
          <w:tab w:pos="1998" w:val="left" w:leader="none"/>
        </w:tabs>
        <w:spacing w:line="269" w:lineRule="exact"/>
        <w:ind w:left="738"/>
      </w:pPr>
      <w:r>
        <w:rPr/>
        <w:t>DBS52/</w:t>
      </w:r>
      <w:r>
        <w:rPr>
          <w:spacing w:val="-2"/>
        </w:rPr>
        <w:t> </w:t>
      </w:r>
      <w:r>
        <w:rPr/>
        <w:t>008</w:t>
        <w:tab/>
        <w:t>食品安全地方标准 饮用天然泉水</w:t>
      </w:r>
    </w:p>
    <w:p>
      <w:pPr>
        <w:pStyle w:val="BodyText"/>
        <w:tabs>
          <w:tab w:pos="4986" w:val="left" w:leader="none"/>
        </w:tabs>
        <w:spacing w:before="68"/>
        <w:ind w:left="752"/>
      </w:pPr>
      <w:r>
        <w:rPr/>
        <w:t>国家质量监督检验检疫总局</w:t>
      </w:r>
      <w:r>
        <w:rPr>
          <w:rFonts w:ascii="Times New Roman" w:eastAsia="Times New Roman"/>
        </w:rPr>
        <w:t>[2005]</w:t>
      </w:r>
      <w:r>
        <w:rPr/>
        <w:t>第</w:t>
      </w:r>
      <w:r>
        <w:rPr>
          <w:spacing w:val="-53"/>
        </w:rPr>
        <w:t> </w:t>
      </w:r>
      <w:r>
        <w:rPr>
          <w:rFonts w:ascii="Times New Roman" w:eastAsia="Times New Roman"/>
        </w:rPr>
        <w:t>75</w:t>
      </w:r>
      <w:r>
        <w:rPr>
          <w:rFonts w:ascii="Times New Roman" w:eastAsia="Times New Roman"/>
          <w:spacing w:val="-3"/>
        </w:rPr>
        <w:t> </w:t>
      </w:r>
      <w:r>
        <w:rPr/>
        <w:t>号令</w:t>
        <w:tab/>
        <w:t>定量包装商品计量监督管理办法</w:t>
      </w:r>
    </w:p>
    <w:p>
      <w:pPr>
        <w:pStyle w:val="BodyText"/>
        <w:spacing w:before="5"/>
        <w:rPr>
          <w:sz w:val="26"/>
        </w:rPr>
      </w:pPr>
    </w:p>
    <w:p>
      <w:pPr>
        <w:pStyle w:val="ListParagraph"/>
        <w:numPr>
          <w:ilvl w:val="0"/>
          <w:numId w:val="2"/>
        </w:numPr>
        <w:tabs>
          <w:tab w:pos="632" w:val="left" w:leader="none"/>
          <w:tab w:pos="633" w:val="left" w:leader="none"/>
        </w:tabs>
        <w:spacing w:line="240" w:lineRule="auto" w:before="0" w:after="0"/>
        <w:ind w:left="632" w:right="0" w:hanging="315"/>
        <w:jc w:val="left"/>
        <w:rPr>
          <w:sz w:val="21"/>
        </w:rPr>
      </w:pPr>
      <w:bookmarkStart w:name="3　术语和定义" w:id="9"/>
      <w:bookmarkEnd w:id="9"/>
      <w:r>
        <w:rPr/>
      </w:r>
      <w:bookmarkStart w:name="_bookmark3" w:id="10"/>
      <w:bookmarkEnd w:id="10"/>
      <w:r>
        <w:rPr>
          <w:sz w:val="21"/>
        </w:rPr>
        <w:t>术语和定义</w:t>
      </w:r>
    </w:p>
    <w:p>
      <w:pPr>
        <w:pStyle w:val="BodyText"/>
        <w:spacing w:before="9"/>
        <w:rPr>
          <w:sz w:val="27"/>
        </w:rPr>
      </w:pPr>
    </w:p>
    <w:p>
      <w:pPr>
        <w:pStyle w:val="BodyText"/>
        <w:ind w:left="738"/>
      </w:pPr>
      <w:r>
        <w:rPr/>
        <w:t>下列术语和定义适用于本文件。</w:t>
      </w:r>
    </w:p>
    <w:p>
      <w:pPr>
        <w:pStyle w:val="BodyText"/>
        <w:spacing w:before="7"/>
        <w:rPr>
          <w:sz w:val="15"/>
        </w:rPr>
      </w:pPr>
    </w:p>
    <w:p>
      <w:pPr>
        <w:pStyle w:val="ListParagraph"/>
        <w:numPr>
          <w:ilvl w:val="1"/>
          <w:numId w:val="2"/>
        </w:numPr>
        <w:tabs>
          <w:tab w:pos="636" w:val="left" w:leader="none"/>
        </w:tabs>
        <w:spacing w:line="240" w:lineRule="auto" w:before="0" w:after="0"/>
        <w:ind w:left="635" w:right="0" w:hanging="318"/>
        <w:jc w:val="left"/>
        <w:rPr>
          <w:sz w:val="21"/>
        </w:rPr>
      </w:pPr>
    </w:p>
    <w:p>
      <w:pPr>
        <w:pStyle w:val="BodyText"/>
        <w:spacing w:before="7"/>
        <w:rPr>
          <w:sz w:val="15"/>
        </w:rPr>
      </w:pPr>
    </w:p>
    <w:p>
      <w:pPr>
        <w:pStyle w:val="BodyText"/>
        <w:ind w:left="738"/>
      </w:pPr>
      <w:bookmarkStart w:name="多彩贵州饮用水" w:id="11"/>
      <w:bookmarkEnd w:id="11"/>
      <w:r>
        <w:rPr/>
      </w:r>
      <w:r>
        <w:rPr/>
        <w:t>多彩贵州饮用水</w:t>
      </w:r>
    </w:p>
    <w:p>
      <w:pPr>
        <w:pStyle w:val="BodyText"/>
        <w:spacing w:before="7"/>
        <w:rPr>
          <w:sz w:val="15"/>
        </w:rPr>
      </w:pPr>
    </w:p>
    <w:p>
      <w:pPr>
        <w:pStyle w:val="BodyText"/>
        <w:ind w:left="738"/>
      </w:pPr>
      <w:r>
        <w:rPr/>
        <w:t>以地下水为水源并冠以“多彩贵州”标识的预包装饮用水。</w:t>
      </w:r>
    </w:p>
    <w:p>
      <w:pPr>
        <w:spacing w:after="0"/>
        <w:sectPr>
          <w:footerReference w:type="default" r:id="rId7"/>
          <w:pgSz w:w="11910" w:h="16840"/>
          <w:pgMar w:footer="1141" w:header="1442" w:top="1660" w:bottom="1340" w:left="1100" w:right="660"/>
          <w:pgNumType w:start="1"/>
        </w:sectPr>
      </w:pPr>
    </w:p>
    <w:p>
      <w:pPr>
        <w:pStyle w:val="BodyText"/>
        <w:spacing w:before="9"/>
        <w:rPr>
          <w:sz w:val="14"/>
        </w:rPr>
      </w:pPr>
    </w:p>
    <w:p>
      <w:pPr>
        <w:pStyle w:val="ListParagraph"/>
        <w:numPr>
          <w:ilvl w:val="1"/>
          <w:numId w:val="2"/>
        </w:numPr>
        <w:tabs>
          <w:tab w:pos="636" w:val="left" w:leader="none"/>
        </w:tabs>
        <w:spacing w:line="240" w:lineRule="auto" w:before="70" w:after="0"/>
        <w:ind w:left="635" w:right="0" w:hanging="318"/>
        <w:jc w:val="left"/>
        <w:rPr>
          <w:sz w:val="21"/>
        </w:rPr>
      </w:pPr>
    </w:p>
    <w:p>
      <w:pPr>
        <w:pStyle w:val="BodyText"/>
        <w:spacing w:before="1"/>
        <w:rPr>
          <w:sz w:val="10"/>
        </w:rPr>
      </w:pPr>
    </w:p>
    <w:p>
      <w:pPr>
        <w:pStyle w:val="BodyText"/>
        <w:spacing w:before="70"/>
        <w:ind w:left="738"/>
      </w:pPr>
      <w:bookmarkStart w:name="多彩贵州饮用天然矿泉水" w:id="12"/>
      <w:bookmarkEnd w:id="12"/>
      <w:r>
        <w:rPr/>
      </w:r>
      <w:r>
        <w:rPr/>
        <w:t>多彩贵州饮用天然矿泉水</w:t>
      </w:r>
    </w:p>
    <w:p>
      <w:pPr>
        <w:pStyle w:val="BodyText"/>
        <w:spacing w:before="6"/>
        <w:rPr>
          <w:sz w:val="15"/>
        </w:rPr>
      </w:pPr>
    </w:p>
    <w:p>
      <w:pPr>
        <w:pStyle w:val="BodyText"/>
        <w:spacing w:line="278" w:lineRule="auto"/>
        <w:ind w:left="318" w:right="467" w:firstLine="420"/>
        <w:jc w:val="both"/>
      </w:pPr>
      <w:r>
        <w:rPr>
          <w:spacing w:val="-4"/>
          <w:w w:val="95"/>
        </w:rPr>
        <w:t>在贵州省境内从地下深处自然涌出的或经钻井采集的，含有一定量的矿物质、微量元素或者其他成   </w:t>
      </w:r>
      <w:r>
        <w:rPr>
          <w:spacing w:val="-9"/>
          <w:w w:val="95"/>
        </w:rPr>
        <w:t>分，在一定区域未受污染并采取预防措施避免污染的水。在通常情况下，其化学成分、流量、水温等动   </w:t>
      </w:r>
      <w:r>
        <w:rPr>
          <w:spacing w:val="-9"/>
        </w:rPr>
        <w:t>态指标在天然周期波动范围内相对稳定。</w:t>
      </w:r>
    </w:p>
    <w:p>
      <w:pPr>
        <w:pStyle w:val="ListParagraph"/>
        <w:numPr>
          <w:ilvl w:val="1"/>
          <w:numId w:val="2"/>
        </w:numPr>
        <w:tabs>
          <w:tab w:pos="636" w:val="left" w:leader="none"/>
        </w:tabs>
        <w:spacing w:line="240" w:lineRule="auto" w:before="156" w:after="0"/>
        <w:ind w:left="635" w:right="0" w:hanging="318"/>
        <w:jc w:val="left"/>
        <w:rPr>
          <w:sz w:val="21"/>
        </w:rPr>
      </w:pPr>
    </w:p>
    <w:p>
      <w:pPr>
        <w:pStyle w:val="BodyText"/>
        <w:spacing w:before="7"/>
        <w:rPr>
          <w:sz w:val="15"/>
        </w:rPr>
      </w:pPr>
    </w:p>
    <w:p>
      <w:pPr>
        <w:pStyle w:val="BodyText"/>
        <w:ind w:left="738"/>
      </w:pPr>
      <w:bookmarkStart w:name="多彩贵州饮用天然泉水" w:id="13"/>
      <w:bookmarkEnd w:id="13"/>
      <w:r>
        <w:rPr/>
      </w:r>
      <w:r>
        <w:rPr/>
        <w:t>多彩贵州饮用天然泉水</w:t>
      </w:r>
    </w:p>
    <w:p>
      <w:pPr>
        <w:pStyle w:val="BodyText"/>
        <w:spacing w:before="6"/>
        <w:rPr>
          <w:sz w:val="15"/>
        </w:rPr>
      </w:pPr>
    </w:p>
    <w:p>
      <w:pPr>
        <w:pStyle w:val="BodyText"/>
        <w:spacing w:line="278" w:lineRule="auto"/>
        <w:ind w:left="318" w:right="359" w:firstLine="420"/>
      </w:pPr>
      <w:r>
        <w:rPr/>
        <w:t>在贵州省境内从地下自然涌出或经钻井采集的地下水，且未经公共供水系统的自然来源的水为水</w:t>
      </w:r>
      <w:r>
        <w:rPr>
          <w:spacing w:val="-8"/>
        </w:rPr>
        <w:t>源，含有一定量的矿物质，其动态</w:t>
      </w:r>
      <w:r>
        <w:rPr/>
        <w:t>（</w:t>
      </w:r>
      <w:r>
        <w:rPr>
          <w:spacing w:val="-9"/>
        </w:rPr>
        <w:t>流量、水质、水温、水位</w:t>
      </w:r>
      <w:r>
        <w:rPr>
          <w:spacing w:val="-20"/>
        </w:rPr>
        <w:t>）</w:t>
      </w:r>
      <w:r>
        <w:rPr>
          <w:spacing w:val="-7"/>
        </w:rPr>
        <w:t>相对稳定，允许通过脱气、曝气、倾析、</w:t>
      </w:r>
      <w:r>
        <w:rPr>
          <w:spacing w:val="-9"/>
        </w:rPr>
        <w:t>过滤、臭氧化作用或紫外线消毒杀菌过程等有限的处理方法，不添加任何物质，密封于容器中可直接饮用的水。</w:t>
      </w:r>
    </w:p>
    <w:p>
      <w:pPr>
        <w:pStyle w:val="BodyText"/>
        <w:spacing w:before="4"/>
        <w:rPr>
          <w:sz w:val="24"/>
        </w:rPr>
      </w:pPr>
    </w:p>
    <w:p>
      <w:pPr>
        <w:pStyle w:val="ListParagraph"/>
        <w:numPr>
          <w:ilvl w:val="0"/>
          <w:numId w:val="2"/>
        </w:numPr>
        <w:tabs>
          <w:tab w:pos="632" w:val="left" w:leader="none"/>
          <w:tab w:pos="633" w:val="left" w:leader="none"/>
        </w:tabs>
        <w:spacing w:line="240" w:lineRule="auto" w:before="1" w:after="0"/>
        <w:ind w:left="632" w:right="0" w:hanging="315"/>
        <w:jc w:val="left"/>
        <w:rPr>
          <w:sz w:val="21"/>
        </w:rPr>
      </w:pPr>
      <w:bookmarkStart w:name="4　分类" w:id="14"/>
      <w:bookmarkEnd w:id="14"/>
      <w:r>
        <w:rPr/>
      </w:r>
      <w:bookmarkStart w:name="_bookmark4" w:id="15"/>
      <w:bookmarkEnd w:id="15"/>
      <w:r>
        <w:rPr>
          <w:sz w:val="21"/>
        </w:rPr>
        <w:t>分类</w:t>
      </w:r>
    </w:p>
    <w:p>
      <w:pPr>
        <w:pStyle w:val="BodyText"/>
        <w:spacing w:before="8"/>
        <w:rPr>
          <w:sz w:val="27"/>
        </w:rPr>
      </w:pPr>
    </w:p>
    <w:p>
      <w:pPr>
        <w:pStyle w:val="BodyText"/>
        <w:spacing w:line="278" w:lineRule="auto" w:before="1"/>
        <w:ind w:left="318" w:right="376" w:firstLine="420"/>
      </w:pPr>
      <w:r>
        <w:rPr>
          <w:w w:val="95"/>
        </w:rPr>
        <w:t>多彩贵州饮用水包括多彩贵州饮用天然矿泉水（简称：矿泉水）和多彩贵州饮用天然泉水（简称：   </w:t>
      </w:r>
      <w:r>
        <w:rPr/>
        <w:t>泉水）。</w:t>
      </w:r>
    </w:p>
    <w:p>
      <w:pPr>
        <w:pStyle w:val="BodyText"/>
        <w:spacing w:before="4"/>
        <w:rPr>
          <w:sz w:val="24"/>
        </w:rPr>
      </w:pPr>
    </w:p>
    <w:p>
      <w:pPr>
        <w:pStyle w:val="ListParagraph"/>
        <w:numPr>
          <w:ilvl w:val="0"/>
          <w:numId w:val="2"/>
        </w:numPr>
        <w:tabs>
          <w:tab w:pos="632" w:val="left" w:leader="none"/>
          <w:tab w:pos="633" w:val="left" w:leader="none"/>
        </w:tabs>
        <w:spacing w:line="240" w:lineRule="auto" w:before="0" w:after="0"/>
        <w:ind w:left="632" w:right="0" w:hanging="315"/>
        <w:jc w:val="left"/>
        <w:rPr>
          <w:sz w:val="21"/>
        </w:rPr>
      </w:pPr>
      <w:bookmarkStart w:name="5　要求 " w:id="16"/>
      <w:bookmarkEnd w:id="16"/>
      <w:r>
        <w:rPr/>
      </w:r>
      <w:bookmarkStart w:name="_bookmark5" w:id="17"/>
      <w:bookmarkEnd w:id="17"/>
      <w:r>
        <w:rPr>
          <w:sz w:val="21"/>
        </w:rPr>
        <w:t>要求</w:t>
      </w:r>
    </w:p>
    <w:p>
      <w:pPr>
        <w:pStyle w:val="BodyText"/>
        <w:spacing w:before="9"/>
        <w:rPr>
          <w:sz w:val="27"/>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5.1　水源要求" w:id="18"/>
      <w:bookmarkEnd w:id="18"/>
      <w:r>
        <w:rPr>
          <w:sz w:val="21"/>
        </w:rPr>
        <w:t>水源要求</w:t>
      </w:r>
    </w:p>
    <w:p>
      <w:pPr>
        <w:pStyle w:val="BodyText"/>
        <w:spacing w:before="6"/>
        <w:rPr>
          <w:sz w:val="15"/>
        </w:rPr>
      </w:pPr>
    </w:p>
    <w:p>
      <w:pPr>
        <w:pStyle w:val="ListParagraph"/>
        <w:numPr>
          <w:ilvl w:val="2"/>
          <w:numId w:val="2"/>
        </w:numPr>
        <w:tabs>
          <w:tab w:pos="1052" w:val="left" w:leader="none"/>
          <w:tab w:pos="1053" w:val="left" w:leader="none"/>
        </w:tabs>
        <w:spacing w:line="240" w:lineRule="auto" w:before="1" w:after="0"/>
        <w:ind w:left="1052" w:right="0" w:hanging="735"/>
        <w:jc w:val="left"/>
        <w:rPr>
          <w:sz w:val="21"/>
        </w:rPr>
      </w:pPr>
      <w:bookmarkStart w:name="5.1.1　矿泉水的水源应符合GB 8537的规定。" w:id="19"/>
      <w:bookmarkEnd w:id="19"/>
      <w:r>
        <w:rPr>
          <w:spacing w:val="-6"/>
          <w:sz w:val="21"/>
        </w:rPr>
        <w:t>矿泉水的水源应符合 </w:t>
      </w:r>
      <w:r>
        <w:rPr>
          <w:sz w:val="21"/>
        </w:rPr>
        <w:t>GB</w:t>
      </w:r>
      <w:r>
        <w:rPr>
          <w:spacing w:val="-1"/>
          <w:sz w:val="21"/>
        </w:rPr>
        <w:t> </w:t>
      </w:r>
      <w:r>
        <w:rPr>
          <w:sz w:val="21"/>
        </w:rPr>
        <w:t>8537</w:t>
      </w:r>
      <w:r>
        <w:rPr>
          <w:spacing w:val="-12"/>
          <w:sz w:val="21"/>
        </w:rPr>
        <w:t> 的规定。</w:t>
      </w:r>
    </w:p>
    <w:p>
      <w:pPr>
        <w:pStyle w:val="ListParagraph"/>
        <w:numPr>
          <w:ilvl w:val="2"/>
          <w:numId w:val="2"/>
        </w:numPr>
        <w:tabs>
          <w:tab w:pos="1052" w:val="left" w:leader="none"/>
          <w:tab w:pos="1053" w:val="left" w:leader="none"/>
        </w:tabs>
        <w:spacing w:line="240" w:lineRule="auto" w:before="42" w:after="0"/>
        <w:ind w:left="1052" w:right="0" w:hanging="735"/>
        <w:jc w:val="left"/>
        <w:rPr>
          <w:sz w:val="21"/>
        </w:rPr>
      </w:pPr>
      <w:bookmarkStart w:name="5.1.2　泉水的水源应符合DBS52/ 008的规定。" w:id="20"/>
      <w:bookmarkEnd w:id="20"/>
      <w:r>
        <w:rPr>
          <w:spacing w:val="-6"/>
          <w:sz w:val="21"/>
        </w:rPr>
        <w:t>泉水的水源应符合 </w:t>
      </w:r>
      <w:r>
        <w:rPr>
          <w:sz w:val="21"/>
        </w:rPr>
        <w:t>DBS52/</w:t>
      </w:r>
      <w:r>
        <w:rPr>
          <w:spacing w:val="-1"/>
          <w:sz w:val="21"/>
        </w:rPr>
        <w:t> </w:t>
      </w:r>
      <w:r>
        <w:rPr>
          <w:sz w:val="21"/>
        </w:rPr>
        <w:t>008</w:t>
      </w:r>
      <w:r>
        <w:rPr>
          <w:spacing w:val="-12"/>
          <w:sz w:val="21"/>
        </w:rPr>
        <w:t> 的规定。</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5.1.3　水源卫生防护按GB 19304规定执行。" w:id="21"/>
      <w:bookmarkEnd w:id="21"/>
      <w:r>
        <w:rPr>
          <w:spacing w:val="-7"/>
          <w:sz w:val="21"/>
        </w:rPr>
        <w:t>水源卫生防护按 </w:t>
      </w:r>
      <w:r>
        <w:rPr>
          <w:sz w:val="21"/>
        </w:rPr>
        <w:t>GB</w:t>
      </w:r>
      <w:r>
        <w:rPr>
          <w:spacing w:val="-1"/>
          <w:sz w:val="21"/>
        </w:rPr>
        <w:t> </w:t>
      </w:r>
      <w:r>
        <w:rPr>
          <w:sz w:val="21"/>
        </w:rPr>
        <w:t>19304</w:t>
      </w:r>
      <w:r>
        <w:rPr>
          <w:spacing w:val="-10"/>
          <w:sz w:val="21"/>
        </w:rPr>
        <w:t> 规定执行。</w:t>
      </w:r>
    </w:p>
    <w:p>
      <w:pPr>
        <w:pStyle w:val="BodyText"/>
        <w:spacing w:before="7"/>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5.2　水质要求" w:id="22"/>
      <w:bookmarkEnd w:id="22"/>
      <w:r>
        <w:rPr>
          <w:sz w:val="21"/>
        </w:rPr>
        <w:t>水质要求</w:t>
      </w:r>
    </w:p>
    <w:p>
      <w:pPr>
        <w:pStyle w:val="BodyText"/>
        <w:spacing w:before="7"/>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5.2.1　感官要求" w:id="23"/>
      <w:bookmarkEnd w:id="23"/>
      <w:r>
        <w:rPr>
          <w:sz w:val="21"/>
        </w:rPr>
        <w:t>感官要求</w:t>
      </w:r>
    </w:p>
    <w:p>
      <w:pPr>
        <w:pStyle w:val="BodyText"/>
        <w:spacing w:before="6"/>
        <w:rPr>
          <w:sz w:val="15"/>
        </w:rPr>
      </w:pPr>
    </w:p>
    <w:p>
      <w:pPr>
        <w:pStyle w:val="BodyText"/>
        <w:spacing w:before="1"/>
        <w:ind w:left="738"/>
      </w:pPr>
      <w:r>
        <w:rPr/>
        <w:t>感官要求应符合表1的规定。</w:t>
      </w:r>
    </w:p>
    <w:p>
      <w:pPr>
        <w:pStyle w:val="BodyText"/>
        <w:spacing w:before="6"/>
        <w:rPr>
          <w:sz w:val="15"/>
        </w:rPr>
      </w:pPr>
    </w:p>
    <w:p>
      <w:pPr>
        <w:pStyle w:val="BodyText"/>
        <w:tabs>
          <w:tab w:pos="578" w:val="left" w:leader="none"/>
        </w:tabs>
        <w:ind w:right="156"/>
        <w:jc w:val="center"/>
      </w:pPr>
      <w:r>
        <w:rPr/>
        <w:t>表</w:t>
      </w:r>
      <w:r>
        <w:rPr>
          <w:spacing w:val="-54"/>
        </w:rPr>
        <w:t> </w:t>
      </w:r>
      <w:r>
        <w:rPr/>
        <w:t>1</w:t>
        <w:tab/>
        <w:t>感官要求</w:t>
      </w:r>
    </w:p>
    <w:p>
      <w:pPr>
        <w:pStyle w:val="BodyText"/>
        <w:spacing w:before="11"/>
        <w:rPr>
          <w:sz w:val="13"/>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4"/>
        <w:gridCol w:w="3185"/>
        <w:gridCol w:w="969"/>
        <w:gridCol w:w="2703"/>
        <w:gridCol w:w="1489"/>
      </w:tblGrid>
      <w:tr>
        <w:trPr>
          <w:trHeight w:val="312" w:hRule="atLeast"/>
        </w:trPr>
        <w:tc>
          <w:tcPr>
            <w:tcW w:w="1224" w:type="dxa"/>
            <w:vMerge w:val="restart"/>
          </w:tcPr>
          <w:p>
            <w:pPr>
              <w:pStyle w:val="TableParagraph"/>
              <w:spacing w:before="10"/>
              <w:rPr>
                <w:sz w:val="15"/>
              </w:rPr>
            </w:pPr>
          </w:p>
          <w:p>
            <w:pPr>
              <w:pStyle w:val="TableParagraph"/>
              <w:ind w:left="412" w:right="402"/>
              <w:jc w:val="center"/>
              <w:rPr>
                <w:sz w:val="18"/>
              </w:rPr>
            </w:pPr>
            <w:r>
              <w:rPr>
                <w:sz w:val="18"/>
              </w:rPr>
              <w:t>项目</w:t>
            </w:r>
          </w:p>
        </w:tc>
        <w:tc>
          <w:tcPr>
            <w:tcW w:w="4154" w:type="dxa"/>
            <w:gridSpan w:val="2"/>
          </w:tcPr>
          <w:p>
            <w:pPr>
              <w:pStyle w:val="TableParagraph"/>
              <w:spacing w:before="42"/>
              <w:ind w:left="1787" w:right="1777"/>
              <w:jc w:val="center"/>
              <w:rPr>
                <w:sz w:val="18"/>
              </w:rPr>
            </w:pPr>
            <w:r>
              <w:rPr>
                <w:sz w:val="18"/>
              </w:rPr>
              <w:t>矿泉水</w:t>
            </w:r>
          </w:p>
        </w:tc>
        <w:tc>
          <w:tcPr>
            <w:tcW w:w="4192" w:type="dxa"/>
            <w:gridSpan w:val="2"/>
          </w:tcPr>
          <w:p>
            <w:pPr>
              <w:pStyle w:val="TableParagraph"/>
              <w:spacing w:before="42"/>
              <w:ind w:left="2075" w:right="1706"/>
              <w:jc w:val="center"/>
              <w:rPr>
                <w:sz w:val="18"/>
              </w:rPr>
            </w:pPr>
            <w:r>
              <w:rPr>
                <w:sz w:val="18"/>
              </w:rPr>
              <w:t>泉水</w:t>
            </w:r>
          </w:p>
        </w:tc>
      </w:tr>
      <w:tr>
        <w:trPr>
          <w:trHeight w:val="312" w:hRule="atLeast"/>
        </w:trPr>
        <w:tc>
          <w:tcPr>
            <w:tcW w:w="1224" w:type="dxa"/>
            <w:vMerge/>
            <w:tcBorders>
              <w:top w:val="nil"/>
            </w:tcBorders>
          </w:tcPr>
          <w:p>
            <w:pPr>
              <w:rPr>
                <w:sz w:val="2"/>
                <w:szCs w:val="2"/>
              </w:rPr>
            </w:pPr>
          </w:p>
        </w:tc>
        <w:tc>
          <w:tcPr>
            <w:tcW w:w="3185" w:type="dxa"/>
          </w:tcPr>
          <w:p>
            <w:pPr>
              <w:pStyle w:val="TableParagraph"/>
              <w:spacing w:before="41"/>
              <w:ind w:left="131" w:right="124"/>
              <w:jc w:val="center"/>
              <w:rPr>
                <w:sz w:val="18"/>
              </w:rPr>
            </w:pPr>
            <w:r>
              <w:rPr>
                <w:sz w:val="18"/>
              </w:rPr>
              <w:t>要求</w:t>
            </w:r>
          </w:p>
        </w:tc>
        <w:tc>
          <w:tcPr>
            <w:tcW w:w="969" w:type="dxa"/>
          </w:tcPr>
          <w:p>
            <w:pPr>
              <w:pStyle w:val="TableParagraph"/>
              <w:spacing w:before="41"/>
              <w:ind w:left="124"/>
              <w:rPr>
                <w:sz w:val="18"/>
              </w:rPr>
            </w:pPr>
            <w:r>
              <w:rPr>
                <w:sz w:val="18"/>
              </w:rPr>
              <w:t>检验方法</w:t>
            </w:r>
          </w:p>
        </w:tc>
        <w:tc>
          <w:tcPr>
            <w:tcW w:w="2703" w:type="dxa"/>
          </w:tcPr>
          <w:p>
            <w:pPr>
              <w:pStyle w:val="TableParagraph"/>
              <w:spacing w:before="41"/>
              <w:ind w:left="71" w:right="61"/>
              <w:jc w:val="center"/>
              <w:rPr>
                <w:sz w:val="18"/>
              </w:rPr>
            </w:pPr>
            <w:r>
              <w:rPr>
                <w:sz w:val="18"/>
              </w:rPr>
              <w:t>要求</w:t>
            </w:r>
          </w:p>
        </w:tc>
        <w:tc>
          <w:tcPr>
            <w:tcW w:w="1489" w:type="dxa"/>
          </w:tcPr>
          <w:p>
            <w:pPr>
              <w:pStyle w:val="TableParagraph"/>
              <w:spacing w:before="41"/>
              <w:ind w:left="383"/>
              <w:rPr>
                <w:sz w:val="18"/>
              </w:rPr>
            </w:pPr>
            <w:r>
              <w:rPr>
                <w:sz w:val="18"/>
              </w:rPr>
              <w:t>检验方法</w:t>
            </w:r>
          </w:p>
        </w:tc>
      </w:tr>
      <w:tr>
        <w:trPr>
          <w:trHeight w:val="311" w:hRule="atLeast"/>
        </w:trPr>
        <w:tc>
          <w:tcPr>
            <w:tcW w:w="1224" w:type="dxa"/>
          </w:tcPr>
          <w:p>
            <w:pPr>
              <w:pStyle w:val="TableParagraph"/>
              <w:spacing w:before="41"/>
              <w:ind w:left="108"/>
              <w:rPr>
                <w:sz w:val="18"/>
              </w:rPr>
            </w:pPr>
            <w:r>
              <w:rPr>
                <w:sz w:val="18"/>
              </w:rPr>
              <w:t>色度/度</w:t>
            </w:r>
          </w:p>
        </w:tc>
        <w:tc>
          <w:tcPr>
            <w:tcW w:w="3185" w:type="dxa"/>
          </w:tcPr>
          <w:p>
            <w:pPr>
              <w:pStyle w:val="TableParagraph"/>
              <w:spacing w:before="41"/>
              <w:ind w:left="131" w:right="124"/>
              <w:jc w:val="center"/>
              <w:rPr>
                <w:sz w:val="18"/>
              </w:rPr>
            </w:pPr>
            <w:r>
              <w:rPr>
                <w:sz w:val="18"/>
              </w:rPr>
              <w:t>≤10（不得呈现其他异色）</w:t>
            </w:r>
          </w:p>
        </w:tc>
        <w:tc>
          <w:tcPr>
            <w:tcW w:w="969" w:type="dxa"/>
            <w:vMerge w:val="restart"/>
          </w:tcPr>
          <w:p>
            <w:pPr>
              <w:pStyle w:val="TableParagraph"/>
              <w:rPr>
                <w:sz w:val="18"/>
              </w:rPr>
            </w:pPr>
          </w:p>
          <w:p>
            <w:pPr>
              <w:pStyle w:val="TableParagraph"/>
              <w:rPr>
                <w:sz w:val="18"/>
              </w:rPr>
            </w:pPr>
          </w:p>
          <w:p>
            <w:pPr>
              <w:pStyle w:val="TableParagraph"/>
              <w:rPr>
                <w:sz w:val="18"/>
              </w:rPr>
            </w:pPr>
          </w:p>
          <w:p>
            <w:pPr>
              <w:pStyle w:val="TableParagraph"/>
              <w:spacing w:before="143"/>
              <w:ind w:left="167"/>
              <w:rPr>
                <w:sz w:val="18"/>
              </w:rPr>
            </w:pPr>
            <w:r>
              <w:rPr>
                <w:sz w:val="18"/>
              </w:rPr>
              <w:t>GB 8538</w:t>
            </w:r>
          </w:p>
        </w:tc>
        <w:tc>
          <w:tcPr>
            <w:tcW w:w="2703" w:type="dxa"/>
          </w:tcPr>
          <w:p>
            <w:pPr>
              <w:pStyle w:val="TableParagraph"/>
              <w:spacing w:before="41"/>
              <w:ind w:left="71" w:right="61"/>
              <w:jc w:val="center"/>
              <w:rPr>
                <w:sz w:val="18"/>
              </w:rPr>
            </w:pPr>
            <w:r>
              <w:rPr>
                <w:sz w:val="18"/>
              </w:rPr>
              <w:t>≤10，并不得呈现其他异色</w:t>
            </w:r>
          </w:p>
        </w:tc>
        <w:tc>
          <w:tcPr>
            <w:tcW w:w="1489" w:type="dxa"/>
            <w:vMerge w:val="restart"/>
          </w:tcPr>
          <w:p>
            <w:pPr>
              <w:pStyle w:val="TableParagraph"/>
              <w:rPr>
                <w:sz w:val="18"/>
              </w:rPr>
            </w:pPr>
          </w:p>
          <w:p>
            <w:pPr>
              <w:pStyle w:val="TableParagraph"/>
              <w:rPr>
                <w:sz w:val="18"/>
              </w:rPr>
            </w:pPr>
          </w:p>
          <w:p>
            <w:pPr>
              <w:pStyle w:val="TableParagraph"/>
              <w:rPr>
                <w:sz w:val="18"/>
              </w:rPr>
            </w:pPr>
          </w:p>
          <w:p>
            <w:pPr>
              <w:pStyle w:val="TableParagraph"/>
              <w:spacing w:before="143"/>
              <w:ind w:left="249"/>
              <w:rPr>
                <w:sz w:val="18"/>
              </w:rPr>
            </w:pPr>
            <w:r>
              <w:rPr>
                <w:sz w:val="18"/>
              </w:rPr>
              <w:t>GB/T 5750.4</w:t>
            </w:r>
          </w:p>
        </w:tc>
      </w:tr>
      <w:tr>
        <w:trPr>
          <w:trHeight w:val="312" w:hRule="atLeast"/>
        </w:trPr>
        <w:tc>
          <w:tcPr>
            <w:tcW w:w="1224" w:type="dxa"/>
          </w:tcPr>
          <w:p>
            <w:pPr>
              <w:pStyle w:val="TableParagraph"/>
              <w:spacing w:before="40"/>
              <w:ind w:left="108"/>
              <w:rPr>
                <w:sz w:val="18"/>
              </w:rPr>
            </w:pPr>
            <w:r>
              <w:rPr>
                <w:sz w:val="18"/>
              </w:rPr>
              <w:t>浑浊度/NTU</w:t>
            </w:r>
          </w:p>
        </w:tc>
        <w:tc>
          <w:tcPr>
            <w:tcW w:w="3185" w:type="dxa"/>
          </w:tcPr>
          <w:p>
            <w:pPr>
              <w:pStyle w:val="TableParagraph"/>
              <w:spacing w:before="40"/>
              <w:ind w:left="131" w:right="123"/>
              <w:jc w:val="center"/>
              <w:rPr>
                <w:sz w:val="18"/>
              </w:rPr>
            </w:pPr>
            <w:r>
              <w:rPr>
                <w:sz w:val="18"/>
              </w:rPr>
              <w:t>≤1</w:t>
            </w:r>
          </w:p>
        </w:tc>
        <w:tc>
          <w:tcPr>
            <w:tcW w:w="969" w:type="dxa"/>
            <w:vMerge/>
            <w:tcBorders>
              <w:top w:val="nil"/>
            </w:tcBorders>
          </w:tcPr>
          <w:p>
            <w:pPr>
              <w:rPr>
                <w:sz w:val="2"/>
                <w:szCs w:val="2"/>
              </w:rPr>
            </w:pPr>
          </w:p>
        </w:tc>
        <w:tc>
          <w:tcPr>
            <w:tcW w:w="2703" w:type="dxa"/>
          </w:tcPr>
          <w:p>
            <w:pPr>
              <w:pStyle w:val="TableParagraph"/>
              <w:spacing w:before="40"/>
              <w:ind w:left="67" w:right="61"/>
              <w:jc w:val="center"/>
              <w:rPr>
                <w:sz w:val="18"/>
              </w:rPr>
            </w:pPr>
            <w:r>
              <w:rPr>
                <w:sz w:val="18"/>
              </w:rPr>
              <w:t>≤1</w:t>
            </w:r>
          </w:p>
        </w:tc>
        <w:tc>
          <w:tcPr>
            <w:tcW w:w="1489" w:type="dxa"/>
            <w:vMerge/>
            <w:tcBorders>
              <w:top w:val="nil"/>
            </w:tcBorders>
          </w:tcPr>
          <w:p>
            <w:pPr>
              <w:rPr>
                <w:sz w:val="2"/>
                <w:szCs w:val="2"/>
              </w:rPr>
            </w:pPr>
          </w:p>
        </w:tc>
      </w:tr>
      <w:tr>
        <w:trPr>
          <w:trHeight w:val="624" w:hRule="atLeast"/>
        </w:trPr>
        <w:tc>
          <w:tcPr>
            <w:tcW w:w="1224" w:type="dxa"/>
          </w:tcPr>
          <w:p>
            <w:pPr>
              <w:pStyle w:val="TableParagraph"/>
              <w:spacing w:before="4"/>
              <w:rPr>
                <w:sz w:val="15"/>
              </w:rPr>
            </w:pPr>
          </w:p>
          <w:p>
            <w:pPr>
              <w:pStyle w:val="TableParagraph"/>
              <w:ind w:left="108"/>
              <w:rPr>
                <w:sz w:val="18"/>
              </w:rPr>
            </w:pPr>
            <w:r>
              <w:rPr>
                <w:sz w:val="18"/>
              </w:rPr>
              <w:t>滋味、气味</w:t>
            </w:r>
          </w:p>
        </w:tc>
        <w:tc>
          <w:tcPr>
            <w:tcW w:w="3185" w:type="dxa"/>
          </w:tcPr>
          <w:p>
            <w:pPr>
              <w:pStyle w:val="TableParagraph"/>
              <w:spacing w:before="40"/>
              <w:ind w:left="131" w:right="124"/>
              <w:jc w:val="center"/>
              <w:rPr>
                <w:sz w:val="18"/>
              </w:rPr>
            </w:pPr>
            <w:r>
              <w:rPr>
                <w:sz w:val="18"/>
              </w:rPr>
              <w:t>具有矿泉水特征性口味，无异味、无</w:t>
            </w:r>
          </w:p>
          <w:p>
            <w:pPr>
              <w:pStyle w:val="TableParagraph"/>
              <w:spacing w:before="81"/>
              <w:ind w:left="131" w:right="124"/>
              <w:jc w:val="center"/>
              <w:rPr>
                <w:sz w:val="18"/>
              </w:rPr>
            </w:pPr>
            <w:r>
              <w:rPr>
                <w:sz w:val="18"/>
              </w:rPr>
              <w:t>异嗅</w:t>
            </w:r>
          </w:p>
        </w:tc>
        <w:tc>
          <w:tcPr>
            <w:tcW w:w="969" w:type="dxa"/>
            <w:vMerge/>
            <w:tcBorders>
              <w:top w:val="nil"/>
            </w:tcBorders>
          </w:tcPr>
          <w:p>
            <w:pPr>
              <w:rPr>
                <w:sz w:val="2"/>
                <w:szCs w:val="2"/>
              </w:rPr>
            </w:pPr>
          </w:p>
        </w:tc>
        <w:tc>
          <w:tcPr>
            <w:tcW w:w="2703" w:type="dxa"/>
          </w:tcPr>
          <w:p>
            <w:pPr>
              <w:pStyle w:val="TableParagraph"/>
              <w:spacing w:before="4"/>
              <w:rPr>
                <w:sz w:val="15"/>
              </w:rPr>
            </w:pPr>
          </w:p>
          <w:p>
            <w:pPr>
              <w:pStyle w:val="TableParagraph"/>
              <w:ind w:left="69" w:right="61"/>
              <w:jc w:val="center"/>
              <w:rPr>
                <w:sz w:val="18"/>
              </w:rPr>
            </w:pPr>
            <w:r>
              <w:rPr>
                <w:sz w:val="18"/>
              </w:rPr>
              <w:t>无异味、无异嗅</w:t>
            </w:r>
          </w:p>
        </w:tc>
        <w:tc>
          <w:tcPr>
            <w:tcW w:w="1489" w:type="dxa"/>
            <w:vMerge/>
            <w:tcBorders>
              <w:top w:val="nil"/>
            </w:tcBorders>
          </w:tcPr>
          <w:p>
            <w:pPr>
              <w:rPr>
                <w:sz w:val="2"/>
                <w:szCs w:val="2"/>
              </w:rPr>
            </w:pPr>
          </w:p>
        </w:tc>
      </w:tr>
      <w:tr>
        <w:trPr>
          <w:trHeight w:val="623" w:hRule="atLeast"/>
        </w:trPr>
        <w:tc>
          <w:tcPr>
            <w:tcW w:w="1224" w:type="dxa"/>
          </w:tcPr>
          <w:p>
            <w:pPr>
              <w:pStyle w:val="TableParagraph"/>
              <w:spacing w:before="3"/>
              <w:rPr>
                <w:sz w:val="15"/>
              </w:rPr>
            </w:pPr>
          </w:p>
          <w:p>
            <w:pPr>
              <w:pStyle w:val="TableParagraph"/>
              <w:spacing w:before="1"/>
              <w:ind w:left="108"/>
              <w:rPr>
                <w:sz w:val="18"/>
              </w:rPr>
            </w:pPr>
            <w:r>
              <w:rPr>
                <w:sz w:val="18"/>
              </w:rPr>
              <w:t>状态</w:t>
            </w:r>
          </w:p>
        </w:tc>
        <w:tc>
          <w:tcPr>
            <w:tcW w:w="3185" w:type="dxa"/>
          </w:tcPr>
          <w:p>
            <w:pPr>
              <w:pStyle w:val="TableParagraph"/>
              <w:spacing w:before="40"/>
              <w:ind w:left="131" w:right="124"/>
              <w:jc w:val="center"/>
              <w:rPr>
                <w:sz w:val="18"/>
              </w:rPr>
            </w:pPr>
            <w:r>
              <w:rPr>
                <w:sz w:val="18"/>
              </w:rPr>
              <w:t>允许有极少量的天然矿物盐沉淀，无</w:t>
            </w:r>
          </w:p>
          <w:p>
            <w:pPr>
              <w:pStyle w:val="TableParagraph"/>
              <w:spacing w:before="81"/>
              <w:ind w:left="131" w:right="124"/>
              <w:jc w:val="center"/>
              <w:rPr>
                <w:sz w:val="18"/>
              </w:rPr>
            </w:pPr>
            <w:r>
              <w:rPr>
                <w:sz w:val="18"/>
              </w:rPr>
              <w:t>正常视力可见外来异物</w:t>
            </w:r>
          </w:p>
        </w:tc>
        <w:tc>
          <w:tcPr>
            <w:tcW w:w="969" w:type="dxa"/>
            <w:vMerge/>
            <w:tcBorders>
              <w:top w:val="nil"/>
            </w:tcBorders>
          </w:tcPr>
          <w:p>
            <w:pPr>
              <w:rPr>
                <w:sz w:val="2"/>
                <w:szCs w:val="2"/>
              </w:rPr>
            </w:pPr>
          </w:p>
        </w:tc>
        <w:tc>
          <w:tcPr>
            <w:tcW w:w="2703" w:type="dxa"/>
          </w:tcPr>
          <w:p>
            <w:pPr>
              <w:pStyle w:val="TableParagraph"/>
              <w:spacing w:before="40"/>
              <w:ind w:left="71" w:right="61"/>
              <w:jc w:val="center"/>
              <w:rPr>
                <w:sz w:val="18"/>
              </w:rPr>
            </w:pPr>
            <w:r>
              <w:rPr>
                <w:sz w:val="18"/>
              </w:rPr>
              <w:t>允许有极少量的矿物质沉淀，无</w:t>
            </w:r>
          </w:p>
          <w:p>
            <w:pPr>
              <w:pStyle w:val="TableParagraph"/>
              <w:spacing w:before="81"/>
              <w:ind w:left="71" w:right="61"/>
              <w:jc w:val="center"/>
              <w:rPr>
                <w:sz w:val="18"/>
              </w:rPr>
            </w:pPr>
            <w:r>
              <w:rPr>
                <w:sz w:val="18"/>
              </w:rPr>
              <w:t>正常视力可见外来异物</w:t>
            </w:r>
          </w:p>
        </w:tc>
        <w:tc>
          <w:tcPr>
            <w:tcW w:w="1489" w:type="dxa"/>
            <w:vMerge/>
            <w:tcBorders>
              <w:top w:val="nil"/>
            </w:tcBorders>
          </w:tcPr>
          <w:p>
            <w:pPr>
              <w:rPr>
                <w:sz w:val="2"/>
                <w:szCs w:val="2"/>
              </w:rPr>
            </w:pPr>
          </w:p>
        </w:tc>
      </w:tr>
    </w:tbl>
    <w:p>
      <w:pPr>
        <w:pStyle w:val="ListParagraph"/>
        <w:numPr>
          <w:ilvl w:val="2"/>
          <w:numId w:val="2"/>
        </w:numPr>
        <w:tabs>
          <w:tab w:pos="1052" w:val="left" w:leader="none"/>
          <w:tab w:pos="1053" w:val="left" w:leader="none"/>
        </w:tabs>
        <w:spacing w:line="240" w:lineRule="auto" w:before="177" w:after="0"/>
        <w:ind w:left="1052" w:right="0" w:hanging="735"/>
        <w:jc w:val="left"/>
        <w:rPr>
          <w:sz w:val="21"/>
        </w:rPr>
      </w:pPr>
      <w:bookmarkStart w:name="5.2.2　理化指标" w:id="24"/>
      <w:bookmarkEnd w:id="24"/>
      <w:r>
        <w:rPr>
          <w:sz w:val="21"/>
        </w:rPr>
        <w:t>理化指标</w:t>
      </w:r>
    </w:p>
    <w:p>
      <w:pPr>
        <w:spacing w:after="0" w:line="240" w:lineRule="auto"/>
        <w:jc w:val="left"/>
        <w:rPr>
          <w:sz w:val="21"/>
        </w:rPr>
        <w:sectPr>
          <w:pgSz w:w="11910" w:h="16840"/>
          <w:pgMar w:header="1442" w:footer="1141" w:top="1660" w:bottom="1340" w:left="1100" w:right="660"/>
        </w:sectPr>
      </w:pPr>
    </w:p>
    <w:p>
      <w:pPr>
        <w:pStyle w:val="BodyText"/>
        <w:spacing w:before="9"/>
        <w:rPr>
          <w:sz w:val="14"/>
        </w:rPr>
      </w:pPr>
    </w:p>
    <w:p>
      <w:pPr>
        <w:pStyle w:val="ListParagraph"/>
        <w:numPr>
          <w:ilvl w:val="3"/>
          <w:numId w:val="2"/>
        </w:numPr>
        <w:tabs>
          <w:tab w:pos="1263" w:val="left" w:leader="none"/>
          <w:tab w:pos="1264" w:val="left" w:leader="none"/>
        </w:tabs>
        <w:spacing w:line="240" w:lineRule="auto" w:before="70" w:after="0"/>
        <w:ind w:left="1264" w:right="0" w:hanging="946"/>
        <w:jc w:val="left"/>
        <w:rPr>
          <w:sz w:val="21"/>
        </w:rPr>
      </w:pPr>
      <w:bookmarkStart w:name="5.2.2.1　界限指标" w:id="25"/>
      <w:bookmarkEnd w:id="25"/>
      <w:r>
        <w:rPr>
          <w:sz w:val="21"/>
        </w:rPr>
        <w:t>界限指标</w:t>
      </w:r>
    </w:p>
    <w:p>
      <w:pPr>
        <w:pStyle w:val="BodyText"/>
        <w:spacing w:before="6"/>
        <w:rPr>
          <w:sz w:val="15"/>
        </w:rPr>
      </w:pPr>
    </w:p>
    <w:p>
      <w:pPr>
        <w:pStyle w:val="BodyText"/>
        <w:ind w:left="738"/>
      </w:pPr>
      <w:r>
        <w:rPr/>
        <w:t>界限指标应有一项（或一项以上）符合表2的规定。</w:t>
      </w:r>
    </w:p>
    <w:p>
      <w:pPr>
        <w:pStyle w:val="BodyText"/>
        <w:spacing w:before="7"/>
        <w:rPr>
          <w:sz w:val="15"/>
        </w:rPr>
      </w:pPr>
    </w:p>
    <w:p>
      <w:pPr>
        <w:pStyle w:val="BodyText"/>
        <w:tabs>
          <w:tab w:pos="578" w:val="left" w:leader="none"/>
        </w:tabs>
        <w:ind w:right="156"/>
        <w:jc w:val="center"/>
      </w:pPr>
      <w:r>
        <w:rPr/>
        <w:t>表</w:t>
      </w:r>
      <w:r>
        <w:rPr>
          <w:spacing w:val="-54"/>
        </w:rPr>
        <w:t> </w:t>
      </w:r>
      <w:r>
        <w:rPr/>
        <w:t>2</w:t>
        <w:tab/>
        <w:t>界限指标</w:t>
      </w:r>
    </w:p>
    <w:p>
      <w:pPr>
        <w:pStyle w:val="BodyText"/>
        <w:spacing w:before="11"/>
        <w:rPr>
          <w:sz w:val="13"/>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4"/>
        <w:gridCol w:w="3120"/>
        <w:gridCol w:w="1015"/>
        <w:gridCol w:w="1828"/>
        <w:gridCol w:w="1653"/>
      </w:tblGrid>
      <w:tr>
        <w:trPr>
          <w:trHeight w:val="312" w:hRule="atLeast"/>
        </w:trPr>
        <w:tc>
          <w:tcPr>
            <w:tcW w:w="1954" w:type="dxa"/>
            <w:vMerge w:val="restart"/>
          </w:tcPr>
          <w:p>
            <w:pPr>
              <w:pStyle w:val="TableParagraph"/>
              <w:spacing w:before="10"/>
              <w:rPr>
                <w:sz w:val="15"/>
              </w:rPr>
            </w:pPr>
          </w:p>
          <w:p>
            <w:pPr>
              <w:pStyle w:val="TableParagraph"/>
              <w:ind w:left="776" w:right="767"/>
              <w:jc w:val="center"/>
              <w:rPr>
                <w:sz w:val="18"/>
              </w:rPr>
            </w:pPr>
            <w:r>
              <w:rPr>
                <w:sz w:val="18"/>
              </w:rPr>
              <w:t>项目</w:t>
            </w:r>
          </w:p>
        </w:tc>
        <w:tc>
          <w:tcPr>
            <w:tcW w:w="4135" w:type="dxa"/>
            <w:gridSpan w:val="2"/>
          </w:tcPr>
          <w:p>
            <w:pPr>
              <w:pStyle w:val="TableParagraph"/>
              <w:spacing w:before="42"/>
              <w:ind w:left="1777" w:right="1768"/>
              <w:jc w:val="center"/>
              <w:rPr>
                <w:sz w:val="18"/>
              </w:rPr>
            </w:pPr>
            <w:r>
              <w:rPr>
                <w:sz w:val="18"/>
              </w:rPr>
              <w:t>矿泉水</w:t>
            </w:r>
          </w:p>
        </w:tc>
        <w:tc>
          <w:tcPr>
            <w:tcW w:w="3481" w:type="dxa"/>
            <w:gridSpan w:val="2"/>
          </w:tcPr>
          <w:p>
            <w:pPr>
              <w:pStyle w:val="TableParagraph"/>
              <w:spacing w:before="42"/>
              <w:ind w:left="1539" w:right="1531"/>
              <w:jc w:val="center"/>
              <w:rPr>
                <w:sz w:val="18"/>
              </w:rPr>
            </w:pPr>
            <w:r>
              <w:rPr>
                <w:sz w:val="18"/>
              </w:rPr>
              <w:t>泉水</w:t>
            </w:r>
          </w:p>
        </w:tc>
      </w:tr>
      <w:tr>
        <w:trPr>
          <w:trHeight w:val="312" w:hRule="atLeast"/>
        </w:trPr>
        <w:tc>
          <w:tcPr>
            <w:tcW w:w="1954" w:type="dxa"/>
            <w:vMerge/>
            <w:tcBorders>
              <w:top w:val="nil"/>
            </w:tcBorders>
          </w:tcPr>
          <w:p>
            <w:pPr>
              <w:rPr>
                <w:sz w:val="2"/>
                <w:szCs w:val="2"/>
              </w:rPr>
            </w:pPr>
          </w:p>
        </w:tc>
        <w:tc>
          <w:tcPr>
            <w:tcW w:w="3120" w:type="dxa"/>
          </w:tcPr>
          <w:p>
            <w:pPr>
              <w:pStyle w:val="TableParagraph"/>
              <w:spacing w:before="41"/>
              <w:ind w:right="1368"/>
              <w:jc w:val="right"/>
              <w:rPr>
                <w:sz w:val="18"/>
              </w:rPr>
            </w:pPr>
            <w:r>
              <w:rPr>
                <w:sz w:val="18"/>
              </w:rPr>
              <w:t>要求</w:t>
            </w:r>
          </w:p>
        </w:tc>
        <w:tc>
          <w:tcPr>
            <w:tcW w:w="1015" w:type="dxa"/>
          </w:tcPr>
          <w:p>
            <w:pPr>
              <w:pStyle w:val="TableParagraph"/>
              <w:spacing w:before="41"/>
              <w:ind w:left="146"/>
              <w:rPr>
                <w:sz w:val="18"/>
              </w:rPr>
            </w:pPr>
            <w:r>
              <w:rPr>
                <w:sz w:val="18"/>
              </w:rPr>
              <w:t>检验方法</w:t>
            </w:r>
          </w:p>
        </w:tc>
        <w:tc>
          <w:tcPr>
            <w:tcW w:w="1828" w:type="dxa"/>
          </w:tcPr>
          <w:p>
            <w:pPr>
              <w:pStyle w:val="TableParagraph"/>
              <w:spacing w:before="41"/>
              <w:ind w:left="398" w:right="388"/>
              <w:jc w:val="center"/>
              <w:rPr>
                <w:sz w:val="18"/>
              </w:rPr>
            </w:pPr>
            <w:r>
              <w:rPr>
                <w:sz w:val="18"/>
              </w:rPr>
              <w:t>要求</w:t>
            </w:r>
          </w:p>
        </w:tc>
        <w:tc>
          <w:tcPr>
            <w:tcW w:w="1653" w:type="dxa"/>
          </w:tcPr>
          <w:p>
            <w:pPr>
              <w:pStyle w:val="TableParagraph"/>
              <w:spacing w:before="41"/>
              <w:ind w:left="446" w:right="437"/>
              <w:jc w:val="center"/>
              <w:rPr>
                <w:sz w:val="18"/>
              </w:rPr>
            </w:pPr>
            <w:r>
              <w:rPr>
                <w:sz w:val="18"/>
              </w:rPr>
              <w:t>检验方法</w:t>
            </w:r>
          </w:p>
        </w:tc>
      </w:tr>
      <w:tr>
        <w:trPr>
          <w:trHeight w:val="312" w:hRule="atLeast"/>
        </w:trPr>
        <w:tc>
          <w:tcPr>
            <w:tcW w:w="1954" w:type="dxa"/>
          </w:tcPr>
          <w:p>
            <w:pPr>
              <w:pStyle w:val="TableParagraph"/>
              <w:spacing w:before="41"/>
              <w:ind w:left="108"/>
              <w:rPr>
                <w:sz w:val="18"/>
              </w:rPr>
            </w:pPr>
            <w:r>
              <w:rPr>
                <w:sz w:val="18"/>
              </w:rPr>
              <w:t>锂/（mg/L）</w:t>
            </w:r>
          </w:p>
        </w:tc>
        <w:tc>
          <w:tcPr>
            <w:tcW w:w="3120" w:type="dxa"/>
          </w:tcPr>
          <w:p>
            <w:pPr>
              <w:pStyle w:val="TableParagraph"/>
              <w:spacing w:before="41"/>
              <w:ind w:right="1278"/>
              <w:jc w:val="right"/>
              <w:rPr>
                <w:sz w:val="18"/>
              </w:rPr>
            </w:pPr>
            <w:r>
              <w:rPr>
                <w:sz w:val="18"/>
              </w:rPr>
              <w:t>≥0.20</w:t>
            </w:r>
          </w:p>
        </w:tc>
        <w:tc>
          <w:tcPr>
            <w:tcW w:w="1015"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
              <w:rPr>
                <w:sz w:val="18"/>
              </w:rPr>
            </w:pPr>
          </w:p>
          <w:p>
            <w:pPr>
              <w:pStyle w:val="TableParagraph"/>
              <w:spacing w:before="1"/>
              <w:ind w:left="191"/>
              <w:rPr>
                <w:sz w:val="18"/>
              </w:rPr>
            </w:pPr>
            <w:r>
              <w:rPr>
                <w:sz w:val="18"/>
              </w:rPr>
              <w:t>GB 8538</w:t>
            </w:r>
          </w:p>
        </w:tc>
        <w:tc>
          <w:tcPr>
            <w:tcW w:w="1828" w:type="dxa"/>
          </w:tcPr>
          <w:p>
            <w:pPr>
              <w:pStyle w:val="TableParagraph"/>
              <w:spacing w:before="41"/>
              <w:ind w:left="398" w:right="389"/>
              <w:jc w:val="center"/>
              <w:rPr>
                <w:sz w:val="18"/>
              </w:rPr>
            </w:pPr>
            <w:r>
              <w:rPr>
                <w:sz w:val="18"/>
              </w:rPr>
              <w:t>≥0.10</w:t>
            </w:r>
          </w:p>
        </w:tc>
        <w:tc>
          <w:tcPr>
            <w:tcW w:w="1653" w:type="dxa"/>
            <w:vMerge w:val="restart"/>
          </w:tcPr>
          <w:p>
            <w:pPr>
              <w:pStyle w:val="TableParagraph"/>
              <w:rPr>
                <w:sz w:val="18"/>
              </w:rPr>
            </w:pPr>
          </w:p>
          <w:p>
            <w:pPr>
              <w:pStyle w:val="TableParagraph"/>
              <w:rPr>
                <w:sz w:val="18"/>
              </w:rPr>
            </w:pPr>
          </w:p>
          <w:p>
            <w:pPr>
              <w:pStyle w:val="TableParagraph"/>
              <w:rPr>
                <w:sz w:val="18"/>
              </w:rPr>
            </w:pPr>
          </w:p>
          <w:p>
            <w:pPr>
              <w:pStyle w:val="TableParagraph"/>
              <w:spacing w:before="1"/>
              <w:rPr>
                <w:sz w:val="24"/>
              </w:rPr>
            </w:pPr>
          </w:p>
          <w:p>
            <w:pPr>
              <w:pStyle w:val="TableParagraph"/>
              <w:spacing w:before="1"/>
              <w:ind w:left="509"/>
              <w:rPr>
                <w:sz w:val="18"/>
              </w:rPr>
            </w:pPr>
            <w:r>
              <w:rPr>
                <w:sz w:val="18"/>
              </w:rPr>
              <w:t>GB 8538</w:t>
            </w:r>
          </w:p>
        </w:tc>
      </w:tr>
      <w:tr>
        <w:trPr>
          <w:trHeight w:val="467" w:hRule="atLeast"/>
        </w:trPr>
        <w:tc>
          <w:tcPr>
            <w:tcW w:w="1954" w:type="dxa"/>
          </w:tcPr>
          <w:p>
            <w:pPr>
              <w:pStyle w:val="TableParagraph"/>
              <w:spacing w:before="117"/>
              <w:ind w:left="108"/>
              <w:rPr>
                <w:sz w:val="18"/>
              </w:rPr>
            </w:pPr>
            <w:r>
              <w:rPr>
                <w:sz w:val="18"/>
              </w:rPr>
              <w:t>锶/（mg/L）</w:t>
            </w:r>
          </w:p>
        </w:tc>
        <w:tc>
          <w:tcPr>
            <w:tcW w:w="3120" w:type="dxa"/>
          </w:tcPr>
          <w:p>
            <w:pPr>
              <w:pStyle w:val="TableParagraph"/>
              <w:spacing w:line="230" w:lineRule="atLeast" w:before="2"/>
              <w:ind w:left="232" w:right="40" w:hanging="125"/>
              <w:rPr>
                <w:sz w:val="18"/>
              </w:rPr>
            </w:pPr>
            <w:r>
              <w:rPr>
                <w:spacing w:val="-12"/>
                <w:sz w:val="18"/>
              </w:rPr>
              <w:t>≥0.25（含量在 </w:t>
            </w:r>
            <w:r>
              <w:rPr>
                <w:sz w:val="18"/>
              </w:rPr>
              <w:t>0.25mg/L～0.45 mg/L </w:t>
            </w:r>
            <w:r>
              <w:rPr>
                <w:spacing w:val="-5"/>
                <w:sz w:val="18"/>
              </w:rPr>
              <w:t>时，水源水水温应在 </w:t>
            </w:r>
            <w:r>
              <w:rPr>
                <w:sz w:val="18"/>
              </w:rPr>
              <w:t>25 ℃以上）</w:t>
            </w:r>
          </w:p>
        </w:tc>
        <w:tc>
          <w:tcPr>
            <w:tcW w:w="1015" w:type="dxa"/>
            <w:vMerge/>
            <w:tcBorders>
              <w:top w:val="nil"/>
            </w:tcBorders>
          </w:tcPr>
          <w:p>
            <w:pPr>
              <w:rPr>
                <w:sz w:val="2"/>
                <w:szCs w:val="2"/>
              </w:rPr>
            </w:pPr>
          </w:p>
        </w:tc>
        <w:tc>
          <w:tcPr>
            <w:tcW w:w="1828" w:type="dxa"/>
          </w:tcPr>
          <w:p>
            <w:pPr>
              <w:pStyle w:val="TableParagraph"/>
              <w:spacing w:before="117"/>
              <w:ind w:left="398" w:right="389"/>
              <w:jc w:val="center"/>
              <w:rPr>
                <w:sz w:val="18"/>
              </w:rPr>
            </w:pPr>
            <w:r>
              <w:rPr>
                <w:sz w:val="18"/>
              </w:rPr>
              <w:t>≥0.20</w:t>
            </w:r>
          </w:p>
        </w:tc>
        <w:tc>
          <w:tcPr>
            <w:tcW w:w="1653" w:type="dxa"/>
            <w:vMerge/>
            <w:tcBorders>
              <w:top w:val="nil"/>
            </w:tcBorders>
          </w:tcPr>
          <w:p>
            <w:pPr>
              <w:rPr>
                <w:sz w:val="2"/>
                <w:szCs w:val="2"/>
              </w:rPr>
            </w:pPr>
          </w:p>
        </w:tc>
      </w:tr>
      <w:tr>
        <w:trPr>
          <w:trHeight w:val="311" w:hRule="atLeast"/>
        </w:trPr>
        <w:tc>
          <w:tcPr>
            <w:tcW w:w="1954" w:type="dxa"/>
          </w:tcPr>
          <w:p>
            <w:pPr>
              <w:pStyle w:val="TableParagraph"/>
              <w:spacing w:before="39"/>
              <w:ind w:left="108"/>
              <w:rPr>
                <w:sz w:val="18"/>
              </w:rPr>
            </w:pPr>
            <w:r>
              <w:rPr>
                <w:sz w:val="18"/>
              </w:rPr>
              <w:t>锌/（mg/L）</w:t>
            </w:r>
          </w:p>
        </w:tc>
        <w:tc>
          <w:tcPr>
            <w:tcW w:w="3120" w:type="dxa"/>
          </w:tcPr>
          <w:p>
            <w:pPr>
              <w:pStyle w:val="TableParagraph"/>
              <w:spacing w:before="39"/>
              <w:ind w:right="1278"/>
              <w:jc w:val="right"/>
              <w:rPr>
                <w:sz w:val="18"/>
              </w:rPr>
            </w:pPr>
            <w:r>
              <w:rPr>
                <w:sz w:val="18"/>
              </w:rPr>
              <w:t>≥0.20</w:t>
            </w:r>
          </w:p>
        </w:tc>
        <w:tc>
          <w:tcPr>
            <w:tcW w:w="1015" w:type="dxa"/>
            <w:vMerge/>
            <w:tcBorders>
              <w:top w:val="nil"/>
            </w:tcBorders>
          </w:tcPr>
          <w:p>
            <w:pPr>
              <w:rPr>
                <w:sz w:val="2"/>
                <w:szCs w:val="2"/>
              </w:rPr>
            </w:pPr>
          </w:p>
        </w:tc>
        <w:tc>
          <w:tcPr>
            <w:tcW w:w="1828" w:type="dxa"/>
          </w:tcPr>
          <w:p>
            <w:pPr>
              <w:pStyle w:val="TableParagraph"/>
              <w:spacing w:before="39"/>
              <w:ind w:left="398" w:right="389"/>
              <w:jc w:val="center"/>
              <w:rPr>
                <w:sz w:val="18"/>
              </w:rPr>
            </w:pPr>
            <w:r>
              <w:rPr>
                <w:sz w:val="18"/>
              </w:rPr>
              <w:t>≥0.10</w:t>
            </w:r>
          </w:p>
        </w:tc>
        <w:tc>
          <w:tcPr>
            <w:tcW w:w="1653" w:type="dxa"/>
            <w:vMerge/>
            <w:tcBorders>
              <w:top w:val="nil"/>
            </w:tcBorders>
          </w:tcPr>
          <w:p>
            <w:pPr>
              <w:rPr>
                <w:sz w:val="2"/>
                <w:szCs w:val="2"/>
              </w:rPr>
            </w:pPr>
          </w:p>
        </w:tc>
      </w:tr>
      <w:tr>
        <w:trPr>
          <w:trHeight w:val="467" w:hRule="atLeast"/>
        </w:trPr>
        <w:tc>
          <w:tcPr>
            <w:tcW w:w="1954" w:type="dxa"/>
          </w:tcPr>
          <w:p>
            <w:pPr>
              <w:pStyle w:val="TableParagraph"/>
              <w:spacing w:before="117"/>
              <w:ind w:left="108"/>
              <w:rPr>
                <w:sz w:val="18"/>
              </w:rPr>
            </w:pPr>
            <w:r>
              <w:rPr>
                <w:sz w:val="18"/>
              </w:rPr>
              <w:t>偏硅酸/（mg/L）</w:t>
            </w:r>
          </w:p>
        </w:tc>
        <w:tc>
          <w:tcPr>
            <w:tcW w:w="3120" w:type="dxa"/>
          </w:tcPr>
          <w:p>
            <w:pPr>
              <w:pStyle w:val="TableParagraph"/>
              <w:ind w:left="95" w:right="87"/>
              <w:jc w:val="center"/>
              <w:rPr>
                <w:sz w:val="18"/>
              </w:rPr>
            </w:pPr>
            <w:r>
              <w:rPr>
                <w:sz w:val="18"/>
              </w:rPr>
              <w:t>≥</w:t>
            </w:r>
            <w:r>
              <w:rPr>
                <w:spacing w:val="1"/>
                <w:sz w:val="18"/>
              </w:rPr>
              <w:t>2</w:t>
            </w:r>
            <w:r>
              <w:rPr>
                <w:spacing w:val="-2"/>
                <w:sz w:val="18"/>
              </w:rPr>
              <w:t>5.</w:t>
            </w:r>
            <w:r>
              <w:rPr>
                <w:spacing w:val="-178"/>
                <w:sz w:val="18"/>
              </w:rPr>
              <w:t>（</w:t>
            </w:r>
            <w:r>
              <w:rPr>
                <w:sz w:val="18"/>
              </w:rPr>
              <w:t>0</w:t>
            </w:r>
            <w:r>
              <w:rPr>
                <w:spacing w:val="4"/>
                <w:sz w:val="18"/>
              </w:rPr>
              <w:t> 含量在</w:t>
            </w:r>
            <w:r>
              <w:rPr>
                <w:spacing w:val="1"/>
                <w:sz w:val="18"/>
              </w:rPr>
              <w:t>2</w:t>
            </w:r>
            <w:r>
              <w:rPr>
                <w:spacing w:val="-2"/>
                <w:sz w:val="18"/>
              </w:rPr>
              <w:t>5</w:t>
            </w:r>
            <w:r>
              <w:rPr>
                <w:spacing w:val="1"/>
                <w:sz w:val="18"/>
              </w:rPr>
              <w:t>.</w:t>
            </w:r>
            <w:r>
              <w:rPr>
                <w:sz w:val="18"/>
              </w:rPr>
              <w:t>0</w:t>
            </w:r>
            <w:r>
              <w:rPr>
                <w:spacing w:val="-46"/>
                <w:sz w:val="18"/>
              </w:rPr>
              <w:t> </w:t>
            </w:r>
            <w:r>
              <w:rPr>
                <w:spacing w:val="1"/>
                <w:sz w:val="18"/>
              </w:rPr>
              <w:t>m</w:t>
            </w:r>
            <w:r>
              <w:rPr>
                <w:spacing w:val="-2"/>
                <w:sz w:val="18"/>
              </w:rPr>
              <w:t>g</w:t>
            </w:r>
            <w:r>
              <w:rPr>
                <w:spacing w:val="1"/>
                <w:sz w:val="18"/>
              </w:rPr>
              <w:t>/</w:t>
            </w:r>
            <w:r>
              <w:rPr>
                <w:spacing w:val="-2"/>
                <w:sz w:val="18"/>
              </w:rPr>
              <w:t>L</w:t>
            </w:r>
            <w:r>
              <w:rPr>
                <w:sz w:val="18"/>
              </w:rPr>
              <w:t>～</w:t>
            </w:r>
            <w:r>
              <w:rPr>
                <w:spacing w:val="1"/>
                <w:sz w:val="18"/>
              </w:rPr>
              <w:t>3</w:t>
            </w:r>
            <w:r>
              <w:rPr>
                <w:spacing w:val="-2"/>
                <w:sz w:val="18"/>
              </w:rPr>
              <w:t>0</w:t>
            </w:r>
            <w:r>
              <w:rPr>
                <w:spacing w:val="1"/>
                <w:sz w:val="18"/>
              </w:rPr>
              <w:t>.</w:t>
            </w:r>
            <w:r>
              <w:rPr>
                <w:sz w:val="18"/>
              </w:rPr>
              <w:t>0</w:t>
            </w:r>
            <w:r>
              <w:rPr>
                <w:spacing w:val="-46"/>
                <w:sz w:val="18"/>
              </w:rPr>
              <w:t> </w:t>
            </w:r>
            <w:r>
              <w:rPr>
                <w:spacing w:val="1"/>
                <w:sz w:val="18"/>
              </w:rPr>
              <w:t>m</w:t>
            </w:r>
            <w:r>
              <w:rPr>
                <w:spacing w:val="-2"/>
                <w:sz w:val="18"/>
              </w:rPr>
              <w:t>g/</w:t>
            </w:r>
            <w:r>
              <w:rPr>
                <w:sz w:val="18"/>
              </w:rPr>
              <w:t>L</w:t>
            </w:r>
          </w:p>
          <w:p>
            <w:pPr>
              <w:pStyle w:val="TableParagraph"/>
              <w:spacing w:line="214" w:lineRule="exact" w:before="2"/>
              <w:ind w:left="95" w:right="86"/>
              <w:jc w:val="center"/>
              <w:rPr>
                <w:sz w:val="18"/>
              </w:rPr>
            </w:pPr>
            <w:r>
              <w:rPr>
                <w:sz w:val="18"/>
              </w:rPr>
              <w:t>时，水源水水温应在 25 ℃以上）</w:t>
            </w:r>
          </w:p>
        </w:tc>
        <w:tc>
          <w:tcPr>
            <w:tcW w:w="1015" w:type="dxa"/>
            <w:vMerge/>
            <w:tcBorders>
              <w:top w:val="nil"/>
            </w:tcBorders>
          </w:tcPr>
          <w:p>
            <w:pPr>
              <w:rPr>
                <w:sz w:val="2"/>
                <w:szCs w:val="2"/>
              </w:rPr>
            </w:pPr>
          </w:p>
        </w:tc>
        <w:tc>
          <w:tcPr>
            <w:tcW w:w="1828" w:type="dxa"/>
          </w:tcPr>
          <w:p>
            <w:pPr>
              <w:pStyle w:val="TableParagraph"/>
              <w:spacing w:before="117"/>
              <w:ind w:left="398" w:right="387"/>
              <w:jc w:val="center"/>
              <w:rPr>
                <w:sz w:val="18"/>
              </w:rPr>
            </w:pPr>
            <w:r>
              <w:rPr>
                <w:sz w:val="18"/>
              </w:rPr>
              <w:t>≥10</w:t>
            </w:r>
          </w:p>
        </w:tc>
        <w:tc>
          <w:tcPr>
            <w:tcW w:w="1653" w:type="dxa"/>
            <w:vMerge/>
            <w:tcBorders>
              <w:top w:val="nil"/>
            </w:tcBorders>
          </w:tcPr>
          <w:p>
            <w:pPr>
              <w:rPr>
                <w:sz w:val="2"/>
                <w:szCs w:val="2"/>
              </w:rPr>
            </w:pPr>
          </w:p>
        </w:tc>
      </w:tr>
      <w:tr>
        <w:trPr>
          <w:trHeight w:val="311" w:hRule="atLeast"/>
        </w:trPr>
        <w:tc>
          <w:tcPr>
            <w:tcW w:w="1954" w:type="dxa"/>
          </w:tcPr>
          <w:p>
            <w:pPr>
              <w:pStyle w:val="TableParagraph"/>
              <w:spacing w:before="39"/>
              <w:ind w:left="108"/>
              <w:rPr>
                <w:sz w:val="18"/>
              </w:rPr>
            </w:pPr>
            <w:r>
              <w:rPr>
                <w:sz w:val="18"/>
              </w:rPr>
              <w:t>硒/（mg/L）</w:t>
            </w:r>
          </w:p>
        </w:tc>
        <w:tc>
          <w:tcPr>
            <w:tcW w:w="3120" w:type="dxa"/>
          </w:tcPr>
          <w:p>
            <w:pPr>
              <w:pStyle w:val="TableParagraph"/>
              <w:spacing w:before="39"/>
              <w:ind w:right="1278"/>
              <w:jc w:val="right"/>
              <w:rPr>
                <w:sz w:val="18"/>
              </w:rPr>
            </w:pPr>
            <w:r>
              <w:rPr>
                <w:sz w:val="18"/>
              </w:rPr>
              <w:t>≥0.01</w:t>
            </w:r>
          </w:p>
        </w:tc>
        <w:tc>
          <w:tcPr>
            <w:tcW w:w="1015" w:type="dxa"/>
            <w:vMerge/>
            <w:tcBorders>
              <w:top w:val="nil"/>
            </w:tcBorders>
          </w:tcPr>
          <w:p>
            <w:pPr>
              <w:rPr>
                <w:sz w:val="2"/>
                <w:szCs w:val="2"/>
              </w:rPr>
            </w:pPr>
          </w:p>
        </w:tc>
        <w:tc>
          <w:tcPr>
            <w:tcW w:w="1828" w:type="dxa"/>
          </w:tcPr>
          <w:p>
            <w:pPr>
              <w:pStyle w:val="TableParagraph"/>
              <w:spacing w:before="39"/>
              <w:ind w:left="398" w:right="389"/>
              <w:jc w:val="center"/>
              <w:rPr>
                <w:sz w:val="18"/>
              </w:rPr>
            </w:pPr>
            <w:r>
              <w:rPr>
                <w:sz w:val="18"/>
              </w:rPr>
              <w:t>0.005～0.01</w:t>
            </w:r>
          </w:p>
        </w:tc>
        <w:tc>
          <w:tcPr>
            <w:tcW w:w="1653" w:type="dxa"/>
            <w:vMerge/>
            <w:tcBorders>
              <w:top w:val="nil"/>
            </w:tcBorders>
          </w:tcPr>
          <w:p>
            <w:pPr>
              <w:rPr>
                <w:sz w:val="2"/>
                <w:szCs w:val="2"/>
              </w:rPr>
            </w:pPr>
          </w:p>
        </w:tc>
      </w:tr>
      <w:tr>
        <w:trPr>
          <w:trHeight w:val="312" w:hRule="atLeast"/>
        </w:trPr>
        <w:tc>
          <w:tcPr>
            <w:tcW w:w="1954" w:type="dxa"/>
          </w:tcPr>
          <w:p>
            <w:pPr>
              <w:pStyle w:val="TableParagraph"/>
              <w:spacing w:before="41"/>
              <w:ind w:left="108"/>
              <w:rPr>
                <w:sz w:val="18"/>
              </w:rPr>
            </w:pPr>
            <w:r>
              <w:rPr>
                <w:sz w:val="18"/>
              </w:rPr>
              <w:t>溶解性总固体</w:t>
            </w:r>
            <w:r>
              <w:rPr>
                <w:spacing w:val="-10"/>
                <w:sz w:val="18"/>
              </w:rPr>
              <w:t>/（mg/L）</w:t>
            </w:r>
          </w:p>
        </w:tc>
        <w:tc>
          <w:tcPr>
            <w:tcW w:w="3120" w:type="dxa"/>
          </w:tcPr>
          <w:p>
            <w:pPr>
              <w:pStyle w:val="TableParagraph"/>
              <w:spacing w:before="41"/>
              <w:ind w:right="1278"/>
              <w:jc w:val="right"/>
              <w:rPr>
                <w:sz w:val="18"/>
              </w:rPr>
            </w:pPr>
            <w:r>
              <w:rPr>
                <w:sz w:val="18"/>
              </w:rPr>
              <w:t>≥1000</w:t>
            </w:r>
          </w:p>
        </w:tc>
        <w:tc>
          <w:tcPr>
            <w:tcW w:w="1015" w:type="dxa"/>
            <w:vMerge/>
            <w:tcBorders>
              <w:top w:val="nil"/>
            </w:tcBorders>
          </w:tcPr>
          <w:p>
            <w:pPr>
              <w:rPr>
                <w:sz w:val="2"/>
                <w:szCs w:val="2"/>
              </w:rPr>
            </w:pPr>
          </w:p>
        </w:tc>
        <w:tc>
          <w:tcPr>
            <w:tcW w:w="1828" w:type="dxa"/>
          </w:tcPr>
          <w:p>
            <w:pPr>
              <w:pStyle w:val="TableParagraph"/>
              <w:spacing w:before="41"/>
              <w:ind w:left="398" w:right="387"/>
              <w:jc w:val="center"/>
              <w:rPr>
                <w:sz w:val="18"/>
              </w:rPr>
            </w:pPr>
            <w:r>
              <w:rPr>
                <w:sz w:val="18"/>
              </w:rPr>
              <w:t>50～1000</w:t>
            </w:r>
          </w:p>
        </w:tc>
        <w:tc>
          <w:tcPr>
            <w:tcW w:w="1653" w:type="dxa"/>
            <w:vMerge/>
            <w:tcBorders>
              <w:top w:val="nil"/>
            </w:tcBorders>
          </w:tcPr>
          <w:p>
            <w:pPr>
              <w:rPr>
                <w:sz w:val="2"/>
                <w:szCs w:val="2"/>
              </w:rPr>
            </w:pPr>
          </w:p>
        </w:tc>
      </w:tr>
      <w:tr>
        <w:trPr>
          <w:trHeight w:val="312" w:hRule="atLeast"/>
        </w:trPr>
        <w:tc>
          <w:tcPr>
            <w:tcW w:w="1954" w:type="dxa"/>
          </w:tcPr>
          <w:p>
            <w:pPr>
              <w:pStyle w:val="TableParagraph"/>
              <w:spacing w:before="41"/>
              <w:ind w:left="108"/>
              <w:rPr>
                <w:sz w:val="18"/>
              </w:rPr>
            </w:pPr>
            <w:r>
              <w:rPr>
                <w:sz w:val="18"/>
              </w:rPr>
              <w:t>游离二氧化碳</w:t>
            </w:r>
            <w:r>
              <w:rPr>
                <w:spacing w:val="-10"/>
                <w:sz w:val="18"/>
              </w:rPr>
              <w:t>/（mg/L）</w:t>
            </w:r>
          </w:p>
        </w:tc>
        <w:tc>
          <w:tcPr>
            <w:tcW w:w="3120" w:type="dxa"/>
          </w:tcPr>
          <w:p>
            <w:pPr>
              <w:pStyle w:val="TableParagraph"/>
              <w:spacing w:before="41"/>
              <w:ind w:right="1323"/>
              <w:jc w:val="right"/>
              <w:rPr>
                <w:sz w:val="18"/>
              </w:rPr>
            </w:pPr>
            <w:r>
              <w:rPr>
                <w:sz w:val="18"/>
              </w:rPr>
              <w:t>≥250</w:t>
            </w:r>
          </w:p>
        </w:tc>
        <w:tc>
          <w:tcPr>
            <w:tcW w:w="1015" w:type="dxa"/>
            <w:vMerge/>
            <w:tcBorders>
              <w:top w:val="nil"/>
            </w:tcBorders>
          </w:tcPr>
          <w:p>
            <w:pPr>
              <w:rPr>
                <w:sz w:val="2"/>
                <w:szCs w:val="2"/>
              </w:rPr>
            </w:pPr>
          </w:p>
        </w:tc>
        <w:tc>
          <w:tcPr>
            <w:tcW w:w="1828" w:type="dxa"/>
          </w:tcPr>
          <w:p>
            <w:pPr>
              <w:pStyle w:val="TableParagraph"/>
              <w:spacing w:before="41"/>
              <w:ind w:left="9"/>
              <w:jc w:val="center"/>
              <w:rPr>
                <w:sz w:val="18"/>
              </w:rPr>
            </w:pPr>
            <w:r>
              <w:rPr>
                <w:sz w:val="18"/>
              </w:rPr>
              <w:t>-</w:t>
            </w:r>
          </w:p>
        </w:tc>
        <w:tc>
          <w:tcPr>
            <w:tcW w:w="1653" w:type="dxa"/>
          </w:tcPr>
          <w:p>
            <w:pPr>
              <w:pStyle w:val="TableParagraph"/>
              <w:spacing w:before="41"/>
              <w:ind w:left="8"/>
              <w:jc w:val="center"/>
              <w:rPr>
                <w:sz w:val="18"/>
              </w:rPr>
            </w:pPr>
            <w:r>
              <w:rPr>
                <w:sz w:val="18"/>
              </w:rPr>
              <w:t>-</w:t>
            </w:r>
          </w:p>
        </w:tc>
      </w:tr>
    </w:tbl>
    <w:p>
      <w:pPr>
        <w:pStyle w:val="ListParagraph"/>
        <w:numPr>
          <w:ilvl w:val="3"/>
          <w:numId w:val="2"/>
        </w:numPr>
        <w:tabs>
          <w:tab w:pos="1263" w:val="left" w:leader="none"/>
          <w:tab w:pos="1264" w:val="left" w:leader="none"/>
        </w:tabs>
        <w:spacing w:line="240" w:lineRule="auto" w:before="176" w:after="0"/>
        <w:ind w:left="1264" w:right="0" w:hanging="946"/>
        <w:jc w:val="left"/>
        <w:rPr>
          <w:sz w:val="21"/>
        </w:rPr>
      </w:pPr>
      <w:bookmarkStart w:name="5.2.2.2　限量指标" w:id="26"/>
      <w:bookmarkEnd w:id="26"/>
      <w:r>
        <w:rPr>
          <w:w w:val="95"/>
          <w:sz w:val="21"/>
        </w:rPr>
        <w:t>限量指标</w:t>
      </w:r>
    </w:p>
    <w:p>
      <w:pPr>
        <w:pStyle w:val="BodyText"/>
        <w:spacing w:before="6"/>
        <w:rPr>
          <w:sz w:val="15"/>
        </w:rPr>
      </w:pPr>
    </w:p>
    <w:p>
      <w:pPr>
        <w:pStyle w:val="BodyText"/>
        <w:spacing w:before="1"/>
        <w:ind w:left="738"/>
      </w:pPr>
      <w:r>
        <w:rPr>
          <w:w w:val="95"/>
        </w:rPr>
        <w:t>限量指标应符合表3的规定。</w:t>
      </w:r>
    </w:p>
    <w:p>
      <w:pPr>
        <w:pStyle w:val="BodyText"/>
        <w:spacing w:before="6"/>
        <w:rPr>
          <w:sz w:val="15"/>
        </w:rPr>
      </w:pPr>
    </w:p>
    <w:p>
      <w:pPr>
        <w:pStyle w:val="BodyText"/>
        <w:tabs>
          <w:tab w:pos="578" w:val="left" w:leader="none"/>
        </w:tabs>
        <w:ind w:right="156"/>
        <w:jc w:val="center"/>
      </w:pPr>
      <w:r>
        <w:rPr/>
        <w:t>表</w:t>
      </w:r>
      <w:r>
        <w:rPr>
          <w:spacing w:val="-54"/>
        </w:rPr>
        <w:t> </w:t>
      </w:r>
      <w:r>
        <w:rPr/>
        <w:t>3</w:t>
        <w:tab/>
        <w:t>限量指标</w:t>
      </w:r>
    </w:p>
    <w:p>
      <w:pPr>
        <w:pStyle w:val="BodyText"/>
        <w:rPr>
          <w:sz w:val="14"/>
        </w:rPr>
      </w:pPr>
    </w:p>
    <w:tbl>
      <w:tblPr>
        <w:tblW w:w="0" w:type="auto"/>
        <w:jc w:val="left"/>
        <w:tblInd w:w="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94"/>
        <w:gridCol w:w="1693"/>
        <w:gridCol w:w="1339"/>
        <w:gridCol w:w="1875"/>
        <w:gridCol w:w="1877"/>
      </w:tblGrid>
      <w:tr>
        <w:trPr>
          <w:trHeight w:val="323" w:hRule="atLeast"/>
        </w:trPr>
        <w:tc>
          <w:tcPr>
            <w:tcW w:w="2594" w:type="dxa"/>
            <w:vMerge w:val="restart"/>
          </w:tcPr>
          <w:p>
            <w:pPr>
              <w:pStyle w:val="TableParagraph"/>
              <w:spacing w:before="6"/>
              <w:rPr>
                <w:sz w:val="17"/>
              </w:rPr>
            </w:pPr>
          </w:p>
          <w:p>
            <w:pPr>
              <w:pStyle w:val="TableParagraph"/>
              <w:ind w:left="1096" w:right="1078"/>
              <w:jc w:val="center"/>
              <w:rPr>
                <w:sz w:val="18"/>
              </w:rPr>
            </w:pPr>
            <w:r>
              <w:rPr>
                <w:sz w:val="18"/>
              </w:rPr>
              <w:t>项目</w:t>
            </w:r>
          </w:p>
        </w:tc>
        <w:tc>
          <w:tcPr>
            <w:tcW w:w="3032" w:type="dxa"/>
            <w:gridSpan w:val="2"/>
          </w:tcPr>
          <w:p>
            <w:pPr>
              <w:pStyle w:val="TableParagraph"/>
              <w:spacing w:before="54"/>
              <w:ind w:left="1226" w:right="1206"/>
              <w:jc w:val="center"/>
              <w:rPr>
                <w:sz w:val="18"/>
              </w:rPr>
            </w:pPr>
            <w:r>
              <w:rPr>
                <w:sz w:val="18"/>
              </w:rPr>
              <w:t>矿泉水</w:t>
            </w:r>
          </w:p>
        </w:tc>
        <w:tc>
          <w:tcPr>
            <w:tcW w:w="3752" w:type="dxa"/>
            <w:gridSpan w:val="2"/>
          </w:tcPr>
          <w:p>
            <w:pPr>
              <w:pStyle w:val="TableParagraph"/>
              <w:spacing w:before="54"/>
              <w:ind w:left="1676" w:right="1656"/>
              <w:jc w:val="center"/>
              <w:rPr>
                <w:sz w:val="18"/>
              </w:rPr>
            </w:pPr>
            <w:r>
              <w:rPr>
                <w:sz w:val="18"/>
              </w:rPr>
              <w:t>泉水</w:t>
            </w:r>
          </w:p>
        </w:tc>
      </w:tr>
      <w:tr>
        <w:trPr>
          <w:trHeight w:val="324" w:hRule="atLeast"/>
        </w:trPr>
        <w:tc>
          <w:tcPr>
            <w:tcW w:w="2594" w:type="dxa"/>
            <w:vMerge/>
            <w:tcBorders>
              <w:top w:val="nil"/>
            </w:tcBorders>
          </w:tcPr>
          <w:p>
            <w:pPr>
              <w:rPr>
                <w:sz w:val="2"/>
                <w:szCs w:val="2"/>
              </w:rPr>
            </w:pPr>
          </w:p>
        </w:tc>
        <w:tc>
          <w:tcPr>
            <w:tcW w:w="1693" w:type="dxa"/>
          </w:tcPr>
          <w:p>
            <w:pPr>
              <w:pStyle w:val="TableParagraph"/>
              <w:spacing w:before="53"/>
              <w:ind w:left="599" w:right="582"/>
              <w:jc w:val="center"/>
              <w:rPr>
                <w:sz w:val="18"/>
              </w:rPr>
            </w:pPr>
            <w:r>
              <w:rPr>
                <w:sz w:val="18"/>
              </w:rPr>
              <w:t>限值</w:t>
            </w:r>
          </w:p>
        </w:tc>
        <w:tc>
          <w:tcPr>
            <w:tcW w:w="1339" w:type="dxa"/>
          </w:tcPr>
          <w:p>
            <w:pPr>
              <w:pStyle w:val="TableParagraph"/>
              <w:spacing w:before="53"/>
              <w:ind w:left="309"/>
              <w:rPr>
                <w:sz w:val="18"/>
              </w:rPr>
            </w:pPr>
            <w:r>
              <w:rPr>
                <w:sz w:val="18"/>
              </w:rPr>
              <w:t>检验方法</w:t>
            </w:r>
          </w:p>
        </w:tc>
        <w:tc>
          <w:tcPr>
            <w:tcW w:w="1875" w:type="dxa"/>
          </w:tcPr>
          <w:p>
            <w:pPr>
              <w:pStyle w:val="TableParagraph"/>
              <w:spacing w:before="53"/>
              <w:ind w:left="555" w:right="539"/>
              <w:jc w:val="center"/>
              <w:rPr>
                <w:sz w:val="18"/>
              </w:rPr>
            </w:pPr>
            <w:r>
              <w:rPr>
                <w:sz w:val="18"/>
              </w:rPr>
              <w:t>限值</w:t>
            </w:r>
          </w:p>
        </w:tc>
        <w:tc>
          <w:tcPr>
            <w:tcW w:w="1877" w:type="dxa"/>
          </w:tcPr>
          <w:p>
            <w:pPr>
              <w:pStyle w:val="TableParagraph"/>
              <w:spacing w:before="53"/>
              <w:ind w:left="376" w:right="359"/>
              <w:jc w:val="center"/>
              <w:rPr>
                <w:sz w:val="18"/>
              </w:rPr>
            </w:pPr>
            <w:r>
              <w:rPr>
                <w:sz w:val="18"/>
              </w:rPr>
              <w:t>检验方法</w:t>
            </w:r>
          </w:p>
        </w:tc>
      </w:tr>
      <w:tr>
        <w:trPr>
          <w:trHeight w:val="323" w:hRule="atLeast"/>
        </w:trPr>
        <w:tc>
          <w:tcPr>
            <w:tcW w:w="2594" w:type="dxa"/>
          </w:tcPr>
          <w:p>
            <w:pPr>
              <w:pStyle w:val="TableParagraph"/>
              <w:spacing w:before="52"/>
              <w:ind w:left="12"/>
              <w:rPr>
                <w:sz w:val="18"/>
              </w:rPr>
            </w:pPr>
            <w:r>
              <w:rPr>
                <w:sz w:val="18"/>
              </w:rPr>
              <w:t>铅/（mg/L）</w:t>
            </w:r>
          </w:p>
        </w:tc>
        <w:tc>
          <w:tcPr>
            <w:tcW w:w="1693" w:type="dxa"/>
          </w:tcPr>
          <w:p>
            <w:pPr>
              <w:pStyle w:val="TableParagraph"/>
              <w:spacing w:before="52"/>
              <w:ind w:left="530"/>
              <w:rPr>
                <w:sz w:val="18"/>
              </w:rPr>
            </w:pPr>
            <w:r>
              <w:rPr>
                <w:sz w:val="18"/>
              </w:rPr>
              <w:t>＜0.005</w:t>
            </w:r>
          </w:p>
        </w:tc>
        <w:tc>
          <w:tcPr>
            <w:tcW w:w="1339"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0"/>
              <w:ind w:left="354"/>
              <w:rPr>
                <w:sz w:val="18"/>
              </w:rPr>
            </w:pPr>
            <w:r>
              <w:rPr>
                <w:sz w:val="18"/>
              </w:rPr>
              <w:t>GB 8538</w:t>
            </w:r>
          </w:p>
        </w:tc>
        <w:tc>
          <w:tcPr>
            <w:tcW w:w="1875" w:type="dxa"/>
          </w:tcPr>
          <w:p>
            <w:pPr>
              <w:pStyle w:val="TableParagraph"/>
              <w:spacing w:before="52"/>
              <w:ind w:left="556" w:right="539"/>
              <w:jc w:val="center"/>
              <w:rPr>
                <w:sz w:val="18"/>
              </w:rPr>
            </w:pPr>
            <w:r>
              <w:rPr>
                <w:sz w:val="18"/>
              </w:rPr>
              <w:t>＜0.005</w:t>
            </w:r>
          </w:p>
        </w:tc>
        <w:tc>
          <w:tcPr>
            <w:tcW w:w="1877" w:type="dxa"/>
            <w:vMerge w:val="restart"/>
          </w:tcPr>
          <w:p>
            <w:pPr>
              <w:pStyle w:val="TableParagraph"/>
              <w:rPr>
                <w:sz w:val="18"/>
              </w:rPr>
            </w:pPr>
          </w:p>
          <w:p>
            <w:pPr>
              <w:pStyle w:val="TableParagraph"/>
              <w:spacing w:before="4"/>
              <w:rPr>
                <w:sz w:val="26"/>
              </w:rPr>
            </w:pPr>
          </w:p>
          <w:p>
            <w:pPr>
              <w:pStyle w:val="TableParagraph"/>
              <w:spacing w:before="1"/>
              <w:ind w:left="443"/>
              <w:rPr>
                <w:sz w:val="18"/>
              </w:rPr>
            </w:pPr>
            <w:r>
              <w:rPr>
                <w:sz w:val="18"/>
              </w:rPr>
              <w:t>GB/T 5750.6</w:t>
            </w:r>
          </w:p>
        </w:tc>
      </w:tr>
      <w:tr>
        <w:trPr>
          <w:trHeight w:val="323" w:hRule="atLeast"/>
        </w:trPr>
        <w:tc>
          <w:tcPr>
            <w:tcW w:w="2594" w:type="dxa"/>
          </w:tcPr>
          <w:p>
            <w:pPr>
              <w:pStyle w:val="TableParagraph"/>
              <w:spacing w:before="54"/>
              <w:ind w:left="12"/>
              <w:rPr>
                <w:sz w:val="18"/>
              </w:rPr>
            </w:pPr>
            <w:r>
              <w:rPr>
                <w:sz w:val="18"/>
              </w:rPr>
              <w:t>镉/（mg/L）</w:t>
            </w:r>
          </w:p>
        </w:tc>
        <w:tc>
          <w:tcPr>
            <w:tcW w:w="1693" w:type="dxa"/>
          </w:tcPr>
          <w:p>
            <w:pPr>
              <w:pStyle w:val="TableParagraph"/>
              <w:spacing w:before="54"/>
              <w:ind w:left="530"/>
              <w:rPr>
                <w:sz w:val="18"/>
              </w:rPr>
            </w:pPr>
            <w:r>
              <w:rPr>
                <w:sz w:val="18"/>
              </w:rPr>
              <w:t>＜0.003</w:t>
            </w:r>
          </w:p>
        </w:tc>
        <w:tc>
          <w:tcPr>
            <w:tcW w:w="1339" w:type="dxa"/>
            <w:vMerge/>
            <w:tcBorders>
              <w:top w:val="nil"/>
            </w:tcBorders>
          </w:tcPr>
          <w:p>
            <w:pPr>
              <w:rPr>
                <w:sz w:val="2"/>
                <w:szCs w:val="2"/>
              </w:rPr>
            </w:pPr>
          </w:p>
        </w:tc>
        <w:tc>
          <w:tcPr>
            <w:tcW w:w="1875" w:type="dxa"/>
          </w:tcPr>
          <w:p>
            <w:pPr>
              <w:pStyle w:val="TableParagraph"/>
              <w:spacing w:before="54"/>
              <w:ind w:left="556" w:right="539"/>
              <w:jc w:val="center"/>
              <w:rPr>
                <w:sz w:val="18"/>
              </w:rPr>
            </w:pPr>
            <w:r>
              <w:rPr>
                <w:sz w:val="18"/>
              </w:rPr>
              <w:t>＜0.003</w:t>
            </w:r>
          </w:p>
        </w:tc>
        <w:tc>
          <w:tcPr>
            <w:tcW w:w="1877" w:type="dxa"/>
            <w:vMerge/>
            <w:tcBorders>
              <w:top w:val="nil"/>
            </w:tcBorders>
          </w:tcPr>
          <w:p>
            <w:pPr>
              <w:rPr>
                <w:sz w:val="2"/>
                <w:szCs w:val="2"/>
              </w:rPr>
            </w:pPr>
          </w:p>
        </w:tc>
      </w:tr>
      <w:tr>
        <w:trPr>
          <w:trHeight w:val="323" w:hRule="atLeast"/>
        </w:trPr>
        <w:tc>
          <w:tcPr>
            <w:tcW w:w="2594" w:type="dxa"/>
          </w:tcPr>
          <w:p>
            <w:pPr>
              <w:pStyle w:val="TableParagraph"/>
              <w:spacing w:before="53"/>
              <w:ind w:left="12"/>
              <w:rPr>
                <w:sz w:val="18"/>
              </w:rPr>
            </w:pPr>
            <w:r>
              <w:rPr>
                <w:sz w:val="18"/>
              </w:rPr>
              <w:t>汞/（mg/L）</w:t>
            </w:r>
          </w:p>
        </w:tc>
        <w:tc>
          <w:tcPr>
            <w:tcW w:w="1693" w:type="dxa"/>
          </w:tcPr>
          <w:p>
            <w:pPr>
              <w:pStyle w:val="TableParagraph"/>
              <w:spacing w:before="53"/>
              <w:ind w:left="530"/>
              <w:rPr>
                <w:sz w:val="18"/>
              </w:rPr>
            </w:pPr>
            <w:r>
              <w:rPr>
                <w:sz w:val="18"/>
              </w:rPr>
              <w:t>＜0.001</w:t>
            </w:r>
          </w:p>
        </w:tc>
        <w:tc>
          <w:tcPr>
            <w:tcW w:w="1339" w:type="dxa"/>
            <w:vMerge/>
            <w:tcBorders>
              <w:top w:val="nil"/>
            </w:tcBorders>
          </w:tcPr>
          <w:p>
            <w:pPr>
              <w:rPr>
                <w:sz w:val="2"/>
                <w:szCs w:val="2"/>
              </w:rPr>
            </w:pPr>
          </w:p>
        </w:tc>
        <w:tc>
          <w:tcPr>
            <w:tcW w:w="1875" w:type="dxa"/>
          </w:tcPr>
          <w:p>
            <w:pPr>
              <w:pStyle w:val="TableParagraph"/>
              <w:spacing w:before="53"/>
              <w:ind w:left="556" w:right="539"/>
              <w:jc w:val="center"/>
              <w:rPr>
                <w:sz w:val="18"/>
              </w:rPr>
            </w:pPr>
            <w:r>
              <w:rPr>
                <w:sz w:val="18"/>
              </w:rPr>
              <w:t>＜0.001</w:t>
            </w:r>
          </w:p>
        </w:tc>
        <w:tc>
          <w:tcPr>
            <w:tcW w:w="1877" w:type="dxa"/>
            <w:vMerge/>
            <w:tcBorders>
              <w:top w:val="nil"/>
            </w:tcBorders>
          </w:tcPr>
          <w:p>
            <w:pPr>
              <w:rPr>
                <w:sz w:val="2"/>
                <w:szCs w:val="2"/>
              </w:rPr>
            </w:pPr>
          </w:p>
        </w:tc>
      </w:tr>
      <w:tr>
        <w:trPr>
          <w:trHeight w:val="323" w:hRule="atLeast"/>
        </w:trPr>
        <w:tc>
          <w:tcPr>
            <w:tcW w:w="2594" w:type="dxa"/>
          </w:tcPr>
          <w:p>
            <w:pPr>
              <w:pStyle w:val="TableParagraph"/>
              <w:spacing w:before="52"/>
              <w:ind w:left="12"/>
              <w:rPr>
                <w:sz w:val="18"/>
              </w:rPr>
            </w:pPr>
            <w:r>
              <w:rPr>
                <w:sz w:val="18"/>
              </w:rPr>
              <w:t>砷/（mg/L）</w:t>
            </w:r>
          </w:p>
        </w:tc>
        <w:tc>
          <w:tcPr>
            <w:tcW w:w="1693" w:type="dxa"/>
          </w:tcPr>
          <w:p>
            <w:pPr>
              <w:pStyle w:val="TableParagraph"/>
              <w:spacing w:before="52"/>
              <w:ind w:left="576"/>
              <w:rPr>
                <w:sz w:val="18"/>
              </w:rPr>
            </w:pPr>
            <w:r>
              <w:rPr>
                <w:sz w:val="18"/>
              </w:rPr>
              <w:t>＜0.01</w:t>
            </w:r>
          </w:p>
        </w:tc>
        <w:tc>
          <w:tcPr>
            <w:tcW w:w="1339" w:type="dxa"/>
            <w:vMerge/>
            <w:tcBorders>
              <w:top w:val="nil"/>
            </w:tcBorders>
          </w:tcPr>
          <w:p>
            <w:pPr>
              <w:rPr>
                <w:sz w:val="2"/>
                <w:szCs w:val="2"/>
              </w:rPr>
            </w:pPr>
          </w:p>
        </w:tc>
        <w:tc>
          <w:tcPr>
            <w:tcW w:w="1875" w:type="dxa"/>
          </w:tcPr>
          <w:p>
            <w:pPr>
              <w:pStyle w:val="TableParagraph"/>
              <w:spacing w:before="52"/>
              <w:ind w:left="556" w:right="537"/>
              <w:jc w:val="center"/>
              <w:rPr>
                <w:sz w:val="18"/>
              </w:rPr>
            </w:pPr>
            <w:r>
              <w:rPr>
                <w:sz w:val="18"/>
              </w:rPr>
              <w:t>＜0.01</w:t>
            </w:r>
          </w:p>
        </w:tc>
        <w:tc>
          <w:tcPr>
            <w:tcW w:w="1877" w:type="dxa"/>
            <w:vMerge/>
            <w:tcBorders>
              <w:top w:val="nil"/>
            </w:tcBorders>
          </w:tcPr>
          <w:p>
            <w:pPr>
              <w:rPr>
                <w:sz w:val="2"/>
                <w:szCs w:val="2"/>
              </w:rPr>
            </w:pPr>
          </w:p>
        </w:tc>
      </w:tr>
      <w:tr>
        <w:trPr>
          <w:trHeight w:val="324" w:hRule="atLeast"/>
        </w:trPr>
        <w:tc>
          <w:tcPr>
            <w:tcW w:w="2594" w:type="dxa"/>
          </w:tcPr>
          <w:p>
            <w:pPr>
              <w:pStyle w:val="TableParagraph"/>
              <w:rPr>
                <w:sz w:val="8"/>
              </w:rPr>
            </w:pPr>
          </w:p>
          <w:p>
            <w:pPr>
              <w:pStyle w:val="TableParagraph"/>
              <w:spacing w:before="11"/>
              <w:rPr>
                <w:sz w:val="7"/>
              </w:rPr>
            </w:pPr>
          </w:p>
          <w:p>
            <w:pPr>
              <w:pStyle w:val="TableParagraph"/>
              <w:spacing w:line="40" w:lineRule="auto"/>
              <w:ind w:left="1317" w:right="-18" w:hanging="1306"/>
              <w:rPr>
                <w:sz w:val="9"/>
              </w:rPr>
            </w:pPr>
            <w:r>
              <w:rPr>
                <w:sz w:val="18"/>
              </w:rPr>
              <w:t>亚硝酸盐（</w:t>
            </w:r>
            <w:r>
              <w:rPr>
                <w:spacing w:val="-23"/>
                <w:sz w:val="18"/>
              </w:rPr>
              <w:t>以 </w:t>
            </w:r>
            <w:r>
              <w:rPr>
                <w:sz w:val="18"/>
              </w:rPr>
              <w:t>NO</w:t>
            </w:r>
            <w:r>
              <w:rPr>
                <w:spacing w:val="-48"/>
                <w:sz w:val="18"/>
              </w:rPr>
              <w:t> </w:t>
            </w:r>
            <w:r>
              <w:rPr>
                <w:position w:val="9"/>
                <w:sz w:val="9"/>
              </w:rPr>
              <w:t>-</w:t>
            </w:r>
            <w:r>
              <w:rPr>
                <w:sz w:val="18"/>
              </w:rPr>
              <w:t>计）/（mg/L） </w:t>
            </w:r>
            <w:r>
              <w:rPr>
                <w:sz w:val="9"/>
              </w:rPr>
              <w:t>2</w:t>
            </w:r>
          </w:p>
        </w:tc>
        <w:tc>
          <w:tcPr>
            <w:tcW w:w="1693" w:type="dxa"/>
          </w:tcPr>
          <w:p>
            <w:pPr>
              <w:pStyle w:val="TableParagraph"/>
              <w:spacing w:before="54"/>
              <w:ind w:left="619"/>
              <w:rPr>
                <w:sz w:val="18"/>
              </w:rPr>
            </w:pPr>
            <w:r>
              <w:rPr>
                <w:sz w:val="18"/>
              </w:rPr>
              <w:t>＜0.1</w:t>
            </w:r>
          </w:p>
        </w:tc>
        <w:tc>
          <w:tcPr>
            <w:tcW w:w="1339" w:type="dxa"/>
            <w:vMerge/>
            <w:tcBorders>
              <w:top w:val="nil"/>
            </w:tcBorders>
          </w:tcPr>
          <w:p>
            <w:pPr>
              <w:rPr>
                <w:sz w:val="2"/>
                <w:szCs w:val="2"/>
              </w:rPr>
            </w:pPr>
          </w:p>
        </w:tc>
        <w:tc>
          <w:tcPr>
            <w:tcW w:w="1875" w:type="dxa"/>
          </w:tcPr>
          <w:p>
            <w:pPr>
              <w:pStyle w:val="TableParagraph"/>
              <w:spacing w:before="54"/>
              <w:ind w:left="556" w:right="539"/>
              <w:jc w:val="center"/>
              <w:rPr>
                <w:sz w:val="18"/>
              </w:rPr>
            </w:pPr>
            <w:r>
              <w:rPr>
                <w:sz w:val="18"/>
              </w:rPr>
              <w:t>＜0.005</w:t>
            </w:r>
          </w:p>
        </w:tc>
        <w:tc>
          <w:tcPr>
            <w:tcW w:w="1877" w:type="dxa"/>
            <w:vMerge w:val="restart"/>
          </w:tcPr>
          <w:p>
            <w:pPr>
              <w:pStyle w:val="TableParagraph"/>
              <w:spacing w:before="6"/>
              <w:rPr>
                <w:sz w:val="17"/>
              </w:rPr>
            </w:pPr>
          </w:p>
          <w:p>
            <w:pPr>
              <w:pStyle w:val="TableParagraph"/>
              <w:ind w:left="443"/>
              <w:rPr>
                <w:sz w:val="18"/>
              </w:rPr>
            </w:pPr>
            <w:r>
              <w:rPr>
                <w:sz w:val="18"/>
              </w:rPr>
              <w:t>GB/T 5750.5</w:t>
            </w:r>
          </w:p>
        </w:tc>
      </w:tr>
      <w:tr>
        <w:trPr>
          <w:trHeight w:val="323" w:hRule="atLeast"/>
        </w:trPr>
        <w:tc>
          <w:tcPr>
            <w:tcW w:w="2594" w:type="dxa"/>
          </w:tcPr>
          <w:p>
            <w:pPr>
              <w:pStyle w:val="TableParagraph"/>
              <w:rPr>
                <w:sz w:val="8"/>
              </w:rPr>
            </w:pPr>
          </w:p>
          <w:p>
            <w:pPr>
              <w:pStyle w:val="TableParagraph"/>
              <w:spacing w:before="10"/>
              <w:rPr>
                <w:sz w:val="7"/>
              </w:rPr>
            </w:pPr>
          </w:p>
          <w:p>
            <w:pPr>
              <w:pStyle w:val="TableParagraph"/>
              <w:spacing w:line="40" w:lineRule="auto"/>
              <w:ind w:left="1137" w:right="134" w:hanging="1126"/>
              <w:rPr>
                <w:sz w:val="9"/>
              </w:rPr>
            </w:pPr>
            <w:r>
              <w:rPr>
                <w:sz w:val="18"/>
              </w:rPr>
              <w:t>硝酸盐（</w:t>
            </w:r>
            <w:r>
              <w:rPr>
                <w:spacing w:val="-21"/>
                <w:sz w:val="18"/>
              </w:rPr>
              <w:t>以 </w:t>
            </w:r>
            <w:r>
              <w:rPr>
                <w:sz w:val="18"/>
              </w:rPr>
              <w:t>NO </w:t>
            </w:r>
            <w:r>
              <w:rPr>
                <w:position w:val="9"/>
                <w:sz w:val="9"/>
              </w:rPr>
              <w:t>-</w:t>
            </w:r>
            <w:r>
              <w:rPr>
                <w:sz w:val="18"/>
              </w:rPr>
              <w:t>计</w:t>
            </w:r>
            <w:r>
              <w:rPr>
                <w:spacing w:val="-3"/>
                <w:sz w:val="18"/>
              </w:rPr>
              <w:t>）/（mg/L） </w:t>
            </w:r>
            <w:r>
              <w:rPr>
                <w:sz w:val="9"/>
              </w:rPr>
              <w:t>3</w:t>
            </w:r>
          </w:p>
        </w:tc>
        <w:tc>
          <w:tcPr>
            <w:tcW w:w="1693" w:type="dxa"/>
          </w:tcPr>
          <w:p>
            <w:pPr>
              <w:pStyle w:val="TableParagraph"/>
              <w:spacing w:before="53"/>
              <w:ind w:left="599" w:right="581"/>
              <w:jc w:val="center"/>
              <w:rPr>
                <w:sz w:val="18"/>
              </w:rPr>
            </w:pPr>
            <w:r>
              <w:rPr>
                <w:sz w:val="18"/>
              </w:rPr>
              <w:t>＜45</w:t>
            </w:r>
          </w:p>
        </w:tc>
        <w:tc>
          <w:tcPr>
            <w:tcW w:w="1339" w:type="dxa"/>
            <w:vMerge/>
            <w:tcBorders>
              <w:top w:val="nil"/>
            </w:tcBorders>
          </w:tcPr>
          <w:p>
            <w:pPr>
              <w:rPr>
                <w:sz w:val="2"/>
                <w:szCs w:val="2"/>
              </w:rPr>
            </w:pPr>
          </w:p>
        </w:tc>
        <w:tc>
          <w:tcPr>
            <w:tcW w:w="1875" w:type="dxa"/>
          </w:tcPr>
          <w:p>
            <w:pPr>
              <w:pStyle w:val="TableParagraph"/>
              <w:spacing w:before="53"/>
              <w:ind w:left="556" w:right="539"/>
              <w:jc w:val="center"/>
              <w:rPr>
                <w:sz w:val="18"/>
              </w:rPr>
            </w:pPr>
            <w:r>
              <w:rPr>
                <w:sz w:val="18"/>
              </w:rPr>
              <w:t>＜45</w:t>
            </w:r>
          </w:p>
        </w:tc>
        <w:tc>
          <w:tcPr>
            <w:tcW w:w="1877" w:type="dxa"/>
            <w:vMerge/>
            <w:tcBorders>
              <w:top w:val="nil"/>
            </w:tcBorders>
          </w:tcPr>
          <w:p>
            <w:pPr>
              <w:rPr>
                <w:sz w:val="2"/>
                <w:szCs w:val="2"/>
              </w:rPr>
            </w:pPr>
          </w:p>
        </w:tc>
      </w:tr>
      <w:tr>
        <w:trPr>
          <w:trHeight w:val="324" w:hRule="atLeast"/>
        </w:trPr>
        <w:tc>
          <w:tcPr>
            <w:tcW w:w="2594" w:type="dxa"/>
          </w:tcPr>
          <w:p>
            <w:pPr>
              <w:pStyle w:val="TableParagraph"/>
              <w:spacing w:before="52"/>
              <w:ind w:left="12"/>
              <w:rPr>
                <w:sz w:val="18"/>
              </w:rPr>
            </w:pPr>
            <w:r>
              <w:rPr>
                <w:sz w:val="18"/>
              </w:rPr>
              <w:t>阴离子合成洗涤剂/（mg/L）</w:t>
            </w:r>
          </w:p>
        </w:tc>
        <w:tc>
          <w:tcPr>
            <w:tcW w:w="1693" w:type="dxa"/>
          </w:tcPr>
          <w:p>
            <w:pPr>
              <w:pStyle w:val="TableParagraph"/>
              <w:spacing w:before="52"/>
              <w:ind w:left="619"/>
              <w:rPr>
                <w:sz w:val="18"/>
              </w:rPr>
            </w:pPr>
            <w:r>
              <w:rPr>
                <w:sz w:val="18"/>
              </w:rPr>
              <w:t>＜0.3</w:t>
            </w:r>
          </w:p>
        </w:tc>
        <w:tc>
          <w:tcPr>
            <w:tcW w:w="1339" w:type="dxa"/>
            <w:vMerge/>
            <w:tcBorders>
              <w:top w:val="nil"/>
            </w:tcBorders>
          </w:tcPr>
          <w:p>
            <w:pPr>
              <w:rPr>
                <w:sz w:val="2"/>
                <w:szCs w:val="2"/>
              </w:rPr>
            </w:pPr>
          </w:p>
        </w:tc>
        <w:tc>
          <w:tcPr>
            <w:tcW w:w="1875" w:type="dxa"/>
          </w:tcPr>
          <w:p>
            <w:pPr>
              <w:pStyle w:val="TableParagraph"/>
              <w:spacing w:before="52"/>
              <w:ind w:left="556" w:right="537"/>
              <w:jc w:val="center"/>
              <w:rPr>
                <w:sz w:val="18"/>
              </w:rPr>
            </w:pPr>
            <w:r>
              <w:rPr>
                <w:sz w:val="18"/>
              </w:rPr>
              <w:t>＜0.3</w:t>
            </w:r>
          </w:p>
        </w:tc>
        <w:tc>
          <w:tcPr>
            <w:tcW w:w="1877" w:type="dxa"/>
          </w:tcPr>
          <w:p>
            <w:pPr>
              <w:pStyle w:val="TableParagraph"/>
              <w:spacing w:before="52"/>
              <w:ind w:left="377" w:right="359"/>
              <w:jc w:val="center"/>
              <w:rPr>
                <w:sz w:val="18"/>
              </w:rPr>
            </w:pPr>
            <w:r>
              <w:rPr>
                <w:sz w:val="18"/>
              </w:rPr>
              <w:t>GB/T 5750.4</w:t>
            </w:r>
          </w:p>
        </w:tc>
      </w:tr>
      <w:tr>
        <w:trPr>
          <w:trHeight w:val="324" w:hRule="atLeast"/>
        </w:trPr>
        <w:tc>
          <w:tcPr>
            <w:tcW w:w="2594" w:type="dxa"/>
          </w:tcPr>
          <w:p>
            <w:pPr>
              <w:pStyle w:val="TableParagraph"/>
              <w:spacing w:before="54"/>
              <w:ind w:left="12"/>
              <w:rPr>
                <w:sz w:val="18"/>
              </w:rPr>
            </w:pPr>
            <w:r>
              <w:rPr>
                <w:sz w:val="18"/>
              </w:rPr>
              <w:t>溴酸盐/（mg/L）</w:t>
            </w:r>
          </w:p>
        </w:tc>
        <w:tc>
          <w:tcPr>
            <w:tcW w:w="1693" w:type="dxa"/>
          </w:tcPr>
          <w:p>
            <w:pPr>
              <w:pStyle w:val="TableParagraph"/>
              <w:spacing w:before="54"/>
              <w:ind w:left="576"/>
              <w:rPr>
                <w:sz w:val="18"/>
              </w:rPr>
            </w:pPr>
            <w:r>
              <w:rPr>
                <w:sz w:val="18"/>
              </w:rPr>
              <w:t>＜0.01</w:t>
            </w:r>
          </w:p>
        </w:tc>
        <w:tc>
          <w:tcPr>
            <w:tcW w:w="1339" w:type="dxa"/>
            <w:vMerge/>
            <w:tcBorders>
              <w:top w:val="nil"/>
            </w:tcBorders>
          </w:tcPr>
          <w:p>
            <w:pPr>
              <w:rPr>
                <w:sz w:val="2"/>
                <w:szCs w:val="2"/>
              </w:rPr>
            </w:pPr>
          </w:p>
        </w:tc>
        <w:tc>
          <w:tcPr>
            <w:tcW w:w="1875" w:type="dxa"/>
          </w:tcPr>
          <w:p>
            <w:pPr>
              <w:pStyle w:val="TableParagraph"/>
              <w:spacing w:before="54"/>
              <w:ind w:left="556" w:right="537"/>
              <w:jc w:val="center"/>
              <w:rPr>
                <w:sz w:val="18"/>
              </w:rPr>
            </w:pPr>
            <w:r>
              <w:rPr>
                <w:sz w:val="18"/>
              </w:rPr>
              <w:t>＜0.01</w:t>
            </w:r>
          </w:p>
        </w:tc>
        <w:tc>
          <w:tcPr>
            <w:tcW w:w="1877" w:type="dxa"/>
          </w:tcPr>
          <w:p>
            <w:pPr>
              <w:pStyle w:val="TableParagraph"/>
              <w:spacing w:before="54"/>
              <w:ind w:left="377" w:right="359"/>
              <w:jc w:val="center"/>
              <w:rPr>
                <w:sz w:val="18"/>
              </w:rPr>
            </w:pPr>
            <w:r>
              <w:rPr>
                <w:sz w:val="18"/>
              </w:rPr>
              <w:t>GB/T 5750.10</w:t>
            </w:r>
          </w:p>
        </w:tc>
      </w:tr>
      <w:tr>
        <w:trPr>
          <w:trHeight w:val="323" w:hRule="atLeast"/>
        </w:trPr>
        <w:tc>
          <w:tcPr>
            <w:tcW w:w="2594" w:type="dxa"/>
          </w:tcPr>
          <w:p>
            <w:pPr>
              <w:pStyle w:val="TableParagraph"/>
              <w:spacing w:before="53"/>
              <w:ind w:left="12"/>
              <w:rPr>
                <w:sz w:val="18"/>
              </w:rPr>
            </w:pPr>
            <w:r>
              <w:rPr>
                <w:sz w:val="18"/>
              </w:rPr>
              <w:t>耗氧量（以 O</w:t>
            </w:r>
            <w:r>
              <w:rPr>
                <w:position w:val="-1"/>
                <w:sz w:val="9"/>
              </w:rPr>
              <w:t>2 </w:t>
            </w:r>
            <w:r>
              <w:rPr>
                <w:sz w:val="18"/>
              </w:rPr>
              <w:t>计）/（mg/L）</w:t>
            </w:r>
          </w:p>
        </w:tc>
        <w:tc>
          <w:tcPr>
            <w:tcW w:w="1693" w:type="dxa"/>
          </w:tcPr>
          <w:p>
            <w:pPr>
              <w:pStyle w:val="TableParagraph"/>
              <w:spacing w:before="53"/>
              <w:ind w:left="619"/>
              <w:rPr>
                <w:sz w:val="18"/>
              </w:rPr>
            </w:pPr>
            <w:r>
              <w:rPr>
                <w:sz w:val="18"/>
              </w:rPr>
              <w:t>＜2.0</w:t>
            </w:r>
          </w:p>
        </w:tc>
        <w:tc>
          <w:tcPr>
            <w:tcW w:w="1339" w:type="dxa"/>
            <w:vMerge/>
            <w:tcBorders>
              <w:top w:val="nil"/>
            </w:tcBorders>
          </w:tcPr>
          <w:p>
            <w:pPr>
              <w:rPr>
                <w:sz w:val="2"/>
                <w:szCs w:val="2"/>
              </w:rPr>
            </w:pPr>
          </w:p>
        </w:tc>
        <w:tc>
          <w:tcPr>
            <w:tcW w:w="1875" w:type="dxa"/>
          </w:tcPr>
          <w:p>
            <w:pPr>
              <w:pStyle w:val="TableParagraph"/>
              <w:spacing w:before="53"/>
              <w:ind w:left="556" w:right="537"/>
              <w:jc w:val="center"/>
              <w:rPr>
                <w:sz w:val="18"/>
              </w:rPr>
            </w:pPr>
            <w:r>
              <w:rPr>
                <w:sz w:val="18"/>
              </w:rPr>
              <w:t>＜2.0</w:t>
            </w:r>
          </w:p>
        </w:tc>
        <w:tc>
          <w:tcPr>
            <w:tcW w:w="1877" w:type="dxa"/>
          </w:tcPr>
          <w:p>
            <w:pPr>
              <w:pStyle w:val="TableParagraph"/>
              <w:spacing w:before="53"/>
              <w:ind w:left="377" w:right="359"/>
              <w:jc w:val="center"/>
              <w:rPr>
                <w:sz w:val="18"/>
              </w:rPr>
            </w:pPr>
            <w:r>
              <w:rPr>
                <w:sz w:val="18"/>
              </w:rPr>
              <w:t>GB/T 5750.7</w:t>
            </w:r>
          </w:p>
        </w:tc>
      </w:tr>
      <w:tr>
        <w:trPr>
          <w:trHeight w:val="324" w:hRule="atLeast"/>
        </w:trPr>
        <w:tc>
          <w:tcPr>
            <w:tcW w:w="2594" w:type="dxa"/>
          </w:tcPr>
          <w:p>
            <w:pPr>
              <w:pStyle w:val="TableParagraph"/>
              <w:spacing w:before="52"/>
              <w:ind w:left="12"/>
              <w:rPr>
                <w:sz w:val="18"/>
              </w:rPr>
            </w:pPr>
            <w:r>
              <w:rPr>
                <w:sz w:val="18"/>
              </w:rPr>
              <w:t>总β放射性/（Bq/L）</w:t>
            </w:r>
          </w:p>
        </w:tc>
        <w:tc>
          <w:tcPr>
            <w:tcW w:w="1693" w:type="dxa"/>
          </w:tcPr>
          <w:p>
            <w:pPr>
              <w:pStyle w:val="TableParagraph"/>
              <w:spacing w:before="52"/>
              <w:ind w:left="576"/>
              <w:rPr>
                <w:sz w:val="18"/>
              </w:rPr>
            </w:pPr>
            <w:r>
              <w:rPr>
                <w:sz w:val="18"/>
              </w:rPr>
              <w:t>＜1.50</w:t>
            </w:r>
          </w:p>
        </w:tc>
        <w:tc>
          <w:tcPr>
            <w:tcW w:w="1339" w:type="dxa"/>
            <w:vMerge/>
            <w:tcBorders>
              <w:top w:val="nil"/>
            </w:tcBorders>
          </w:tcPr>
          <w:p>
            <w:pPr>
              <w:rPr>
                <w:sz w:val="2"/>
                <w:szCs w:val="2"/>
              </w:rPr>
            </w:pPr>
          </w:p>
        </w:tc>
        <w:tc>
          <w:tcPr>
            <w:tcW w:w="1875" w:type="dxa"/>
          </w:tcPr>
          <w:p>
            <w:pPr>
              <w:pStyle w:val="TableParagraph"/>
              <w:spacing w:before="52"/>
              <w:ind w:left="556" w:right="539"/>
              <w:jc w:val="center"/>
              <w:rPr>
                <w:sz w:val="18"/>
              </w:rPr>
            </w:pPr>
            <w:r>
              <w:rPr>
                <w:sz w:val="18"/>
              </w:rPr>
              <w:t>＜1</w:t>
            </w:r>
          </w:p>
        </w:tc>
        <w:tc>
          <w:tcPr>
            <w:tcW w:w="1877" w:type="dxa"/>
          </w:tcPr>
          <w:p>
            <w:pPr>
              <w:pStyle w:val="TableParagraph"/>
              <w:spacing w:before="52"/>
              <w:ind w:left="377" w:right="359"/>
              <w:jc w:val="center"/>
              <w:rPr>
                <w:sz w:val="18"/>
              </w:rPr>
            </w:pPr>
            <w:r>
              <w:rPr>
                <w:sz w:val="18"/>
              </w:rPr>
              <w:t>GB/T 5750.13</w:t>
            </w:r>
          </w:p>
        </w:tc>
      </w:tr>
      <w:tr>
        <w:trPr>
          <w:trHeight w:val="323" w:hRule="atLeast"/>
        </w:trPr>
        <w:tc>
          <w:tcPr>
            <w:tcW w:w="2594" w:type="dxa"/>
          </w:tcPr>
          <w:p>
            <w:pPr>
              <w:pStyle w:val="TableParagraph"/>
              <w:spacing w:before="54"/>
              <w:ind w:left="12"/>
              <w:rPr>
                <w:sz w:val="18"/>
              </w:rPr>
            </w:pPr>
            <w:r>
              <w:rPr>
                <w:sz w:val="18"/>
              </w:rPr>
              <w:t>硒/（mg/L）</w:t>
            </w:r>
          </w:p>
        </w:tc>
        <w:tc>
          <w:tcPr>
            <w:tcW w:w="1693" w:type="dxa"/>
          </w:tcPr>
          <w:p>
            <w:pPr>
              <w:pStyle w:val="TableParagraph"/>
              <w:spacing w:before="54"/>
              <w:ind w:left="576"/>
              <w:rPr>
                <w:sz w:val="18"/>
              </w:rPr>
            </w:pPr>
            <w:r>
              <w:rPr>
                <w:sz w:val="18"/>
              </w:rPr>
              <w:t>＜0.05</w:t>
            </w:r>
          </w:p>
        </w:tc>
        <w:tc>
          <w:tcPr>
            <w:tcW w:w="1339" w:type="dxa"/>
            <w:vMerge/>
            <w:tcBorders>
              <w:top w:val="nil"/>
            </w:tcBorders>
          </w:tcPr>
          <w:p>
            <w:pPr>
              <w:rPr>
                <w:sz w:val="2"/>
                <w:szCs w:val="2"/>
              </w:rPr>
            </w:pPr>
          </w:p>
        </w:tc>
        <w:tc>
          <w:tcPr>
            <w:tcW w:w="1875" w:type="dxa"/>
          </w:tcPr>
          <w:p>
            <w:pPr>
              <w:pStyle w:val="TableParagraph"/>
              <w:spacing w:before="54"/>
              <w:ind w:left="19"/>
              <w:jc w:val="center"/>
              <w:rPr>
                <w:sz w:val="18"/>
              </w:rPr>
            </w:pPr>
            <w:r>
              <w:rPr>
                <w:sz w:val="18"/>
              </w:rPr>
              <w:t>-</w:t>
            </w:r>
          </w:p>
        </w:tc>
        <w:tc>
          <w:tcPr>
            <w:tcW w:w="1877" w:type="dxa"/>
          </w:tcPr>
          <w:p>
            <w:pPr>
              <w:pStyle w:val="TableParagraph"/>
              <w:spacing w:before="54"/>
              <w:ind w:left="16"/>
              <w:jc w:val="center"/>
              <w:rPr>
                <w:sz w:val="18"/>
              </w:rPr>
            </w:pPr>
            <w:r>
              <w:rPr>
                <w:sz w:val="18"/>
              </w:rPr>
              <w:t>-</w:t>
            </w:r>
          </w:p>
        </w:tc>
      </w:tr>
      <w:tr>
        <w:trPr>
          <w:trHeight w:val="324" w:hRule="atLeast"/>
        </w:trPr>
        <w:tc>
          <w:tcPr>
            <w:tcW w:w="2594" w:type="dxa"/>
          </w:tcPr>
          <w:p>
            <w:pPr>
              <w:pStyle w:val="TableParagraph"/>
              <w:spacing w:before="53"/>
              <w:ind w:left="12"/>
              <w:rPr>
                <w:sz w:val="18"/>
              </w:rPr>
            </w:pPr>
            <w:r>
              <w:rPr>
                <w:sz w:val="18"/>
              </w:rPr>
              <w:t>锑/（mg/L）</w:t>
            </w:r>
          </w:p>
        </w:tc>
        <w:tc>
          <w:tcPr>
            <w:tcW w:w="1693" w:type="dxa"/>
          </w:tcPr>
          <w:p>
            <w:pPr>
              <w:pStyle w:val="TableParagraph"/>
              <w:spacing w:before="53"/>
              <w:ind w:left="530"/>
              <w:rPr>
                <w:sz w:val="18"/>
              </w:rPr>
            </w:pPr>
            <w:r>
              <w:rPr>
                <w:sz w:val="18"/>
              </w:rPr>
              <w:t>＜0.005</w:t>
            </w:r>
          </w:p>
        </w:tc>
        <w:tc>
          <w:tcPr>
            <w:tcW w:w="1339" w:type="dxa"/>
            <w:vMerge/>
            <w:tcBorders>
              <w:top w:val="nil"/>
            </w:tcBorders>
          </w:tcPr>
          <w:p>
            <w:pPr>
              <w:rPr>
                <w:sz w:val="2"/>
                <w:szCs w:val="2"/>
              </w:rPr>
            </w:pPr>
          </w:p>
        </w:tc>
        <w:tc>
          <w:tcPr>
            <w:tcW w:w="1875" w:type="dxa"/>
          </w:tcPr>
          <w:p>
            <w:pPr>
              <w:pStyle w:val="TableParagraph"/>
              <w:spacing w:before="53"/>
              <w:ind w:left="19"/>
              <w:jc w:val="center"/>
              <w:rPr>
                <w:sz w:val="18"/>
              </w:rPr>
            </w:pPr>
            <w:r>
              <w:rPr>
                <w:sz w:val="18"/>
              </w:rPr>
              <w:t>-</w:t>
            </w:r>
          </w:p>
        </w:tc>
        <w:tc>
          <w:tcPr>
            <w:tcW w:w="1877" w:type="dxa"/>
          </w:tcPr>
          <w:p>
            <w:pPr>
              <w:pStyle w:val="TableParagraph"/>
              <w:spacing w:before="53"/>
              <w:ind w:left="16"/>
              <w:jc w:val="center"/>
              <w:rPr>
                <w:sz w:val="18"/>
              </w:rPr>
            </w:pPr>
            <w:r>
              <w:rPr>
                <w:sz w:val="18"/>
              </w:rPr>
              <w:t>-</w:t>
            </w:r>
          </w:p>
        </w:tc>
      </w:tr>
      <w:tr>
        <w:trPr>
          <w:trHeight w:val="324" w:hRule="atLeast"/>
        </w:trPr>
        <w:tc>
          <w:tcPr>
            <w:tcW w:w="2594" w:type="dxa"/>
          </w:tcPr>
          <w:p>
            <w:pPr>
              <w:pStyle w:val="TableParagraph"/>
              <w:spacing w:before="52"/>
              <w:ind w:left="12"/>
              <w:rPr>
                <w:sz w:val="18"/>
              </w:rPr>
            </w:pPr>
            <w:r>
              <w:rPr>
                <w:sz w:val="18"/>
              </w:rPr>
              <w:t>铜/（mg/L）</w:t>
            </w:r>
          </w:p>
        </w:tc>
        <w:tc>
          <w:tcPr>
            <w:tcW w:w="1693" w:type="dxa"/>
          </w:tcPr>
          <w:p>
            <w:pPr>
              <w:pStyle w:val="TableParagraph"/>
              <w:spacing w:before="52"/>
              <w:ind w:left="619"/>
              <w:rPr>
                <w:sz w:val="18"/>
              </w:rPr>
            </w:pPr>
            <w:r>
              <w:rPr>
                <w:sz w:val="18"/>
              </w:rPr>
              <w:t>＜1.0</w:t>
            </w:r>
          </w:p>
        </w:tc>
        <w:tc>
          <w:tcPr>
            <w:tcW w:w="1339" w:type="dxa"/>
            <w:vMerge/>
            <w:tcBorders>
              <w:top w:val="nil"/>
            </w:tcBorders>
          </w:tcPr>
          <w:p>
            <w:pPr>
              <w:rPr>
                <w:sz w:val="2"/>
                <w:szCs w:val="2"/>
              </w:rPr>
            </w:pPr>
          </w:p>
        </w:tc>
        <w:tc>
          <w:tcPr>
            <w:tcW w:w="1875" w:type="dxa"/>
          </w:tcPr>
          <w:p>
            <w:pPr>
              <w:pStyle w:val="TableParagraph"/>
              <w:spacing w:before="52"/>
              <w:ind w:left="19"/>
              <w:jc w:val="center"/>
              <w:rPr>
                <w:sz w:val="18"/>
              </w:rPr>
            </w:pPr>
            <w:r>
              <w:rPr>
                <w:sz w:val="18"/>
              </w:rPr>
              <w:t>-</w:t>
            </w:r>
          </w:p>
        </w:tc>
        <w:tc>
          <w:tcPr>
            <w:tcW w:w="1877" w:type="dxa"/>
          </w:tcPr>
          <w:p>
            <w:pPr>
              <w:pStyle w:val="TableParagraph"/>
              <w:spacing w:before="52"/>
              <w:ind w:left="16"/>
              <w:jc w:val="center"/>
              <w:rPr>
                <w:sz w:val="18"/>
              </w:rPr>
            </w:pPr>
            <w:r>
              <w:rPr>
                <w:sz w:val="18"/>
              </w:rPr>
              <w:t>-</w:t>
            </w:r>
          </w:p>
        </w:tc>
      </w:tr>
      <w:tr>
        <w:trPr>
          <w:trHeight w:val="323" w:hRule="atLeast"/>
        </w:trPr>
        <w:tc>
          <w:tcPr>
            <w:tcW w:w="2594" w:type="dxa"/>
          </w:tcPr>
          <w:p>
            <w:pPr>
              <w:pStyle w:val="TableParagraph"/>
              <w:spacing w:before="54"/>
              <w:ind w:left="12"/>
              <w:rPr>
                <w:sz w:val="18"/>
              </w:rPr>
            </w:pPr>
            <w:r>
              <w:rPr>
                <w:sz w:val="18"/>
              </w:rPr>
              <w:t>钡/（mg/L）</w:t>
            </w:r>
          </w:p>
        </w:tc>
        <w:tc>
          <w:tcPr>
            <w:tcW w:w="1693" w:type="dxa"/>
          </w:tcPr>
          <w:p>
            <w:pPr>
              <w:pStyle w:val="TableParagraph"/>
              <w:spacing w:before="54"/>
              <w:ind w:left="619"/>
              <w:rPr>
                <w:sz w:val="18"/>
              </w:rPr>
            </w:pPr>
            <w:r>
              <w:rPr>
                <w:sz w:val="18"/>
              </w:rPr>
              <w:t>＜0.7</w:t>
            </w:r>
          </w:p>
        </w:tc>
        <w:tc>
          <w:tcPr>
            <w:tcW w:w="1339" w:type="dxa"/>
            <w:vMerge/>
            <w:tcBorders>
              <w:top w:val="nil"/>
            </w:tcBorders>
          </w:tcPr>
          <w:p>
            <w:pPr>
              <w:rPr>
                <w:sz w:val="2"/>
                <w:szCs w:val="2"/>
              </w:rPr>
            </w:pPr>
          </w:p>
        </w:tc>
        <w:tc>
          <w:tcPr>
            <w:tcW w:w="1875" w:type="dxa"/>
          </w:tcPr>
          <w:p>
            <w:pPr>
              <w:pStyle w:val="TableParagraph"/>
              <w:spacing w:before="54"/>
              <w:ind w:left="19"/>
              <w:jc w:val="center"/>
              <w:rPr>
                <w:sz w:val="18"/>
              </w:rPr>
            </w:pPr>
            <w:r>
              <w:rPr>
                <w:sz w:val="18"/>
              </w:rPr>
              <w:t>-</w:t>
            </w:r>
          </w:p>
        </w:tc>
        <w:tc>
          <w:tcPr>
            <w:tcW w:w="1877" w:type="dxa"/>
          </w:tcPr>
          <w:p>
            <w:pPr>
              <w:pStyle w:val="TableParagraph"/>
              <w:spacing w:before="54"/>
              <w:ind w:left="16"/>
              <w:jc w:val="center"/>
              <w:rPr>
                <w:sz w:val="18"/>
              </w:rPr>
            </w:pPr>
            <w:r>
              <w:rPr>
                <w:sz w:val="18"/>
              </w:rPr>
              <w:t>-</w:t>
            </w:r>
          </w:p>
        </w:tc>
      </w:tr>
      <w:tr>
        <w:trPr>
          <w:trHeight w:val="324" w:hRule="atLeast"/>
        </w:trPr>
        <w:tc>
          <w:tcPr>
            <w:tcW w:w="2594" w:type="dxa"/>
          </w:tcPr>
          <w:p>
            <w:pPr>
              <w:pStyle w:val="TableParagraph"/>
              <w:spacing w:before="53"/>
              <w:ind w:left="12"/>
              <w:rPr>
                <w:sz w:val="18"/>
              </w:rPr>
            </w:pPr>
            <w:r>
              <w:rPr>
                <w:sz w:val="18"/>
              </w:rPr>
              <w:t>总铬/（mg/L）</w:t>
            </w:r>
          </w:p>
        </w:tc>
        <w:tc>
          <w:tcPr>
            <w:tcW w:w="1693" w:type="dxa"/>
          </w:tcPr>
          <w:p>
            <w:pPr>
              <w:pStyle w:val="TableParagraph"/>
              <w:spacing w:before="53"/>
              <w:ind w:left="576"/>
              <w:rPr>
                <w:sz w:val="18"/>
              </w:rPr>
            </w:pPr>
            <w:r>
              <w:rPr>
                <w:sz w:val="18"/>
              </w:rPr>
              <w:t>＜0.05</w:t>
            </w:r>
          </w:p>
        </w:tc>
        <w:tc>
          <w:tcPr>
            <w:tcW w:w="1339" w:type="dxa"/>
            <w:vMerge/>
            <w:tcBorders>
              <w:top w:val="nil"/>
            </w:tcBorders>
          </w:tcPr>
          <w:p>
            <w:pPr>
              <w:rPr>
                <w:sz w:val="2"/>
                <w:szCs w:val="2"/>
              </w:rPr>
            </w:pPr>
          </w:p>
        </w:tc>
        <w:tc>
          <w:tcPr>
            <w:tcW w:w="1875" w:type="dxa"/>
          </w:tcPr>
          <w:p>
            <w:pPr>
              <w:pStyle w:val="TableParagraph"/>
              <w:spacing w:before="53"/>
              <w:ind w:left="19"/>
              <w:jc w:val="center"/>
              <w:rPr>
                <w:sz w:val="18"/>
              </w:rPr>
            </w:pPr>
            <w:r>
              <w:rPr>
                <w:sz w:val="18"/>
              </w:rPr>
              <w:t>-</w:t>
            </w:r>
          </w:p>
        </w:tc>
        <w:tc>
          <w:tcPr>
            <w:tcW w:w="1877" w:type="dxa"/>
          </w:tcPr>
          <w:p>
            <w:pPr>
              <w:pStyle w:val="TableParagraph"/>
              <w:spacing w:before="53"/>
              <w:ind w:left="16"/>
              <w:jc w:val="center"/>
              <w:rPr>
                <w:sz w:val="18"/>
              </w:rPr>
            </w:pPr>
            <w:r>
              <w:rPr>
                <w:sz w:val="18"/>
              </w:rPr>
              <w:t>-</w:t>
            </w:r>
          </w:p>
        </w:tc>
      </w:tr>
      <w:tr>
        <w:trPr>
          <w:trHeight w:val="323" w:hRule="atLeast"/>
        </w:trPr>
        <w:tc>
          <w:tcPr>
            <w:tcW w:w="2594" w:type="dxa"/>
          </w:tcPr>
          <w:p>
            <w:pPr>
              <w:pStyle w:val="TableParagraph"/>
              <w:spacing w:before="52"/>
              <w:ind w:left="12"/>
              <w:rPr>
                <w:sz w:val="18"/>
              </w:rPr>
            </w:pPr>
            <w:r>
              <w:rPr>
                <w:sz w:val="18"/>
              </w:rPr>
              <w:t>锰/（mg/L）</w:t>
            </w:r>
          </w:p>
        </w:tc>
        <w:tc>
          <w:tcPr>
            <w:tcW w:w="1693" w:type="dxa"/>
          </w:tcPr>
          <w:p>
            <w:pPr>
              <w:pStyle w:val="TableParagraph"/>
              <w:spacing w:before="52"/>
              <w:ind w:left="619"/>
              <w:rPr>
                <w:sz w:val="18"/>
              </w:rPr>
            </w:pPr>
            <w:r>
              <w:rPr>
                <w:sz w:val="18"/>
              </w:rPr>
              <w:t>＜0.4</w:t>
            </w:r>
          </w:p>
        </w:tc>
        <w:tc>
          <w:tcPr>
            <w:tcW w:w="1339" w:type="dxa"/>
            <w:vMerge/>
            <w:tcBorders>
              <w:top w:val="nil"/>
            </w:tcBorders>
          </w:tcPr>
          <w:p>
            <w:pPr>
              <w:rPr>
                <w:sz w:val="2"/>
                <w:szCs w:val="2"/>
              </w:rPr>
            </w:pPr>
          </w:p>
        </w:tc>
        <w:tc>
          <w:tcPr>
            <w:tcW w:w="1875" w:type="dxa"/>
          </w:tcPr>
          <w:p>
            <w:pPr>
              <w:pStyle w:val="TableParagraph"/>
              <w:spacing w:before="52"/>
              <w:ind w:left="19"/>
              <w:jc w:val="center"/>
              <w:rPr>
                <w:sz w:val="18"/>
              </w:rPr>
            </w:pPr>
            <w:r>
              <w:rPr>
                <w:sz w:val="18"/>
              </w:rPr>
              <w:t>-</w:t>
            </w:r>
          </w:p>
        </w:tc>
        <w:tc>
          <w:tcPr>
            <w:tcW w:w="1877" w:type="dxa"/>
          </w:tcPr>
          <w:p>
            <w:pPr>
              <w:pStyle w:val="TableParagraph"/>
              <w:spacing w:before="52"/>
              <w:ind w:left="16"/>
              <w:jc w:val="center"/>
              <w:rPr>
                <w:sz w:val="18"/>
              </w:rPr>
            </w:pPr>
            <w:r>
              <w:rPr>
                <w:sz w:val="18"/>
              </w:rPr>
              <w:t>-</w:t>
            </w:r>
          </w:p>
        </w:tc>
      </w:tr>
      <w:tr>
        <w:trPr>
          <w:trHeight w:val="324" w:hRule="atLeast"/>
        </w:trPr>
        <w:tc>
          <w:tcPr>
            <w:tcW w:w="2594" w:type="dxa"/>
          </w:tcPr>
          <w:p>
            <w:pPr>
              <w:pStyle w:val="TableParagraph"/>
              <w:spacing w:before="54"/>
              <w:ind w:left="12"/>
              <w:rPr>
                <w:sz w:val="18"/>
              </w:rPr>
            </w:pPr>
            <w:r>
              <w:rPr>
                <w:sz w:val="18"/>
              </w:rPr>
              <w:t>镍/（mg/L）</w:t>
            </w:r>
          </w:p>
        </w:tc>
        <w:tc>
          <w:tcPr>
            <w:tcW w:w="1693" w:type="dxa"/>
          </w:tcPr>
          <w:p>
            <w:pPr>
              <w:pStyle w:val="TableParagraph"/>
              <w:spacing w:before="54"/>
              <w:ind w:left="576"/>
              <w:rPr>
                <w:sz w:val="18"/>
              </w:rPr>
            </w:pPr>
            <w:r>
              <w:rPr>
                <w:sz w:val="18"/>
              </w:rPr>
              <w:t>＜0.02</w:t>
            </w:r>
          </w:p>
        </w:tc>
        <w:tc>
          <w:tcPr>
            <w:tcW w:w="1339" w:type="dxa"/>
            <w:vMerge/>
            <w:tcBorders>
              <w:top w:val="nil"/>
            </w:tcBorders>
          </w:tcPr>
          <w:p>
            <w:pPr>
              <w:rPr>
                <w:sz w:val="2"/>
                <w:szCs w:val="2"/>
              </w:rPr>
            </w:pPr>
          </w:p>
        </w:tc>
        <w:tc>
          <w:tcPr>
            <w:tcW w:w="1875" w:type="dxa"/>
          </w:tcPr>
          <w:p>
            <w:pPr>
              <w:pStyle w:val="TableParagraph"/>
              <w:spacing w:before="54"/>
              <w:ind w:left="19"/>
              <w:jc w:val="center"/>
              <w:rPr>
                <w:sz w:val="18"/>
              </w:rPr>
            </w:pPr>
            <w:r>
              <w:rPr>
                <w:sz w:val="18"/>
              </w:rPr>
              <w:t>-</w:t>
            </w:r>
          </w:p>
        </w:tc>
        <w:tc>
          <w:tcPr>
            <w:tcW w:w="1877" w:type="dxa"/>
          </w:tcPr>
          <w:p>
            <w:pPr>
              <w:pStyle w:val="TableParagraph"/>
              <w:spacing w:before="54"/>
              <w:ind w:left="16"/>
              <w:jc w:val="center"/>
              <w:rPr>
                <w:sz w:val="18"/>
              </w:rPr>
            </w:pPr>
            <w:r>
              <w:rPr>
                <w:sz w:val="18"/>
              </w:rPr>
              <w:t>-</w:t>
            </w:r>
          </w:p>
        </w:tc>
      </w:tr>
      <w:tr>
        <w:trPr>
          <w:trHeight w:val="324" w:hRule="atLeast"/>
        </w:trPr>
        <w:tc>
          <w:tcPr>
            <w:tcW w:w="2594" w:type="dxa"/>
          </w:tcPr>
          <w:p>
            <w:pPr>
              <w:pStyle w:val="TableParagraph"/>
              <w:spacing w:before="53"/>
              <w:ind w:left="12"/>
              <w:rPr>
                <w:sz w:val="18"/>
              </w:rPr>
            </w:pPr>
            <w:r>
              <w:rPr>
                <w:sz w:val="18"/>
              </w:rPr>
              <w:t>银/（mg/L）</w:t>
            </w:r>
          </w:p>
        </w:tc>
        <w:tc>
          <w:tcPr>
            <w:tcW w:w="1693" w:type="dxa"/>
          </w:tcPr>
          <w:p>
            <w:pPr>
              <w:pStyle w:val="TableParagraph"/>
              <w:spacing w:before="53"/>
              <w:ind w:left="576"/>
              <w:rPr>
                <w:sz w:val="18"/>
              </w:rPr>
            </w:pPr>
            <w:r>
              <w:rPr>
                <w:sz w:val="18"/>
              </w:rPr>
              <w:t>＜0.05</w:t>
            </w:r>
          </w:p>
        </w:tc>
        <w:tc>
          <w:tcPr>
            <w:tcW w:w="1339" w:type="dxa"/>
            <w:vMerge/>
            <w:tcBorders>
              <w:top w:val="nil"/>
            </w:tcBorders>
          </w:tcPr>
          <w:p>
            <w:pPr>
              <w:rPr>
                <w:sz w:val="2"/>
                <w:szCs w:val="2"/>
              </w:rPr>
            </w:pPr>
          </w:p>
        </w:tc>
        <w:tc>
          <w:tcPr>
            <w:tcW w:w="1875" w:type="dxa"/>
          </w:tcPr>
          <w:p>
            <w:pPr>
              <w:pStyle w:val="TableParagraph"/>
              <w:spacing w:before="53"/>
              <w:ind w:left="19"/>
              <w:jc w:val="center"/>
              <w:rPr>
                <w:sz w:val="18"/>
              </w:rPr>
            </w:pPr>
            <w:r>
              <w:rPr>
                <w:sz w:val="18"/>
              </w:rPr>
              <w:t>-</w:t>
            </w:r>
          </w:p>
        </w:tc>
        <w:tc>
          <w:tcPr>
            <w:tcW w:w="1877" w:type="dxa"/>
          </w:tcPr>
          <w:p>
            <w:pPr>
              <w:pStyle w:val="TableParagraph"/>
              <w:spacing w:before="53"/>
              <w:ind w:left="16"/>
              <w:jc w:val="center"/>
              <w:rPr>
                <w:sz w:val="18"/>
              </w:rPr>
            </w:pPr>
            <w:r>
              <w:rPr>
                <w:sz w:val="18"/>
              </w:rPr>
              <w:t>-</w:t>
            </w:r>
          </w:p>
        </w:tc>
      </w:tr>
      <w:tr>
        <w:trPr>
          <w:trHeight w:val="323" w:hRule="atLeast"/>
        </w:trPr>
        <w:tc>
          <w:tcPr>
            <w:tcW w:w="2594" w:type="dxa"/>
          </w:tcPr>
          <w:p>
            <w:pPr>
              <w:pStyle w:val="TableParagraph"/>
              <w:spacing w:before="52"/>
              <w:ind w:left="12"/>
              <w:rPr>
                <w:sz w:val="18"/>
              </w:rPr>
            </w:pPr>
            <w:r>
              <w:rPr>
                <w:sz w:val="18"/>
              </w:rPr>
              <w:t>硼酸盐（以 B 计）/（mg/L）</w:t>
            </w:r>
          </w:p>
        </w:tc>
        <w:tc>
          <w:tcPr>
            <w:tcW w:w="1693" w:type="dxa"/>
          </w:tcPr>
          <w:p>
            <w:pPr>
              <w:pStyle w:val="TableParagraph"/>
              <w:spacing w:before="52"/>
              <w:ind w:left="599" w:right="581"/>
              <w:jc w:val="center"/>
              <w:rPr>
                <w:sz w:val="18"/>
              </w:rPr>
            </w:pPr>
            <w:r>
              <w:rPr>
                <w:sz w:val="18"/>
              </w:rPr>
              <w:t>＜5</w:t>
            </w:r>
          </w:p>
        </w:tc>
        <w:tc>
          <w:tcPr>
            <w:tcW w:w="1339" w:type="dxa"/>
            <w:vMerge/>
            <w:tcBorders>
              <w:top w:val="nil"/>
            </w:tcBorders>
          </w:tcPr>
          <w:p>
            <w:pPr>
              <w:rPr>
                <w:sz w:val="2"/>
                <w:szCs w:val="2"/>
              </w:rPr>
            </w:pPr>
          </w:p>
        </w:tc>
        <w:tc>
          <w:tcPr>
            <w:tcW w:w="1875" w:type="dxa"/>
          </w:tcPr>
          <w:p>
            <w:pPr>
              <w:pStyle w:val="TableParagraph"/>
              <w:spacing w:before="52"/>
              <w:ind w:left="19"/>
              <w:jc w:val="center"/>
              <w:rPr>
                <w:sz w:val="18"/>
              </w:rPr>
            </w:pPr>
            <w:r>
              <w:rPr>
                <w:sz w:val="18"/>
              </w:rPr>
              <w:t>-</w:t>
            </w:r>
          </w:p>
        </w:tc>
        <w:tc>
          <w:tcPr>
            <w:tcW w:w="1877" w:type="dxa"/>
          </w:tcPr>
          <w:p>
            <w:pPr>
              <w:pStyle w:val="TableParagraph"/>
              <w:spacing w:before="52"/>
              <w:ind w:left="16"/>
              <w:jc w:val="center"/>
              <w:rPr>
                <w:sz w:val="18"/>
              </w:rPr>
            </w:pPr>
            <w:r>
              <w:rPr>
                <w:sz w:val="18"/>
              </w:rPr>
              <w:t>-</w:t>
            </w:r>
          </w:p>
        </w:tc>
      </w:tr>
    </w:tbl>
    <w:p>
      <w:pPr>
        <w:spacing w:after="0"/>
        <w:jc w:val="center"/>
        <w:rPr>
          <w:sz w:val="18"/>
        </w:rPr>
        <w:sectPr>
          <w:pgSz w:w="11910" w:h="16840"/>
          <w:pgMar w:header="1442" w:footer="1141" w:top="1660" w:bottom="1340" w:left="1100" w:right="660"/>
        </w:sectPr>
      </w:pPr>
    </w:p>
    <w:p>
      <w:pPr>
        <w:pStyle w:val="BodyText"/>
        <w:spacing w:before="9"/>
        <w:rPr>
          <w:sz w:val="14"/>
        </w:rPr>
      </w:pPr>
    </w:p>
    <w:p>
      <w:pPr>
        <w:pStyle w:val="BodyText"/>
        <w:tabs>
          <w:tab w:pos="788" w:val="left" w:leader="none"/>
        </w:tabs>
        <w:spacing w:before="70" w:after="21"/>
        <w:ind w:left="262"/>
        <w:jc w:val="center"/>
      </w:pPr>
      <w:r>
        <w:rPr/>
        <w:t>表3</w:t>
        <w:tab/>
        <w:t>(续)</w:t>
      </w:r>
    </w:p>
    <w:tbl>
      <w:tblPr>
        <w:tblW w:w="0" w:type="auto"/>
        <w:jc w:val="left"/>
        <w:tblInd w:w="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94"/>
        <w:gridCol w:w="1693"/>
        <w:gridCol w:w="1339"/>
        <w:gridCol w:w="1875"/>
        <w:gridCol w:w="1877"/>
      </w:tblGrid>
      <w:tr>
        <w:trPr>
          <w:trHeight w:val="323" w:hRule="atLeast"/>
        </w:trPr>
        <w:tc>
          <w:tcPr>
            <w:tcW w:w="2594" w:type="dxa"/>
            <w:vMerge w:val="restart"/>
          </w:tcPr>
          <w:p>
            <w:pPr>
              <w:pStyle w:val="TableParagraph"/>
              <w:spacing w:before="8"/>
              <w:rPr>
                <w:sz w:val="17"/>
              </w:rPr>
            </w:pPr>
          </w:p>
          <w:p>
            <w:pPr>
              <w:pStyle w:val="TableParagraph"/>
              <w:ind w:left="1096" w:right="1078"/>
              <w:jc w:val="center"/>
              <w:rPr>
                <w:sz w:val="18"/>
              </w:rPr>
            </w:pPr>
            <w:r>
              <w:rPr>
                <w:sz w:val="18"/>
              </w:rPr>
              <w:t>项目</w:t>
            </w:r>
          </w:p>
        </w:tc>
        <w:tc>
          <w:tcPr>
            <w:tcW w:w="3032" w:type="dxa"/>
            <w:gridSpan w:val="2"/>
          </w:tcPr>
          <w:p>
            <w:pPr>
              <w:pStyle w:val="TableParagraph"/>
              <w:spacing w:before="53"/>
              <w:ind w:left="1226" w:right="1206"/>
              <w:jc w:val="center"/>
              <w:rPr>
                <w:sz w:val="18"/>
              </w:rPr>
            </w:pPr>
            <w:r>
              <w:rPr>
                <w:sz w:val="18"/>
              </w:rPr>
              <w:t>矿泉水</w:t>
            </w:r>
          </w:p>
        </w:tc>
        <w:tc>
          <w:tcPr>
            <w:tcW w:w="3752" w:type="dxa"/>
            <w:gridSpan w:val="2"/>
          </w:tcPr>
          <w:p>
            <w:pPr>
              <w:pStyle w:val="TableParagraph"/>
              <w:spacing w:before="53"/>
              <w:ind w:left="1676" w:right="1656"/>
              <w:jc w:val="center"/>
              <w:rPr>
                <w:sz w:val="18"/>
              </w:rPr>
            </w:pPr>
            <w:r>
              <w:rPr>
                <w:sz w:val="18"/>
              </w:rPr>
              <w:t>泉水</w:t>
            </w:r>
          </w:p>
        </w:tc>
      </w:tr>
      <w:tr>
        <w:trPr>
          <w:trHeight w:val="324" w:hRule="atLeast"/>
        </w:trPr>
        <w:tc>
          <w:tcPr>
            <w:tcW w:w="2594" w:type="dxa"/>
            <w:vMerge/>
            <w:tcBorders>
              <w:top w:val="nil"/>
            </w:tcBorders>
          </w:tcPr>
          <w:p>
            <w:pPr>
              <w:rPr>
                <w:sz w:val="2"/>
                <w:szCs w:val="2"/>
              </w:rPr>
            </w:pPr>
          </w:p>
        </w:tc>
        <w:tc>
          <w:tcPr>
            <w:tcW w:w="1693" w:type="dxa"/>
          </w:tcPr>
          <w:p>
            <w:pPr>
              <w:pStyle w:val="TableParagraph"/>
              <w:spacing w:before="55"/>
              <w:ind w:left="599" w:right="582"/>
              <w:jc w:val="center"/>
              <w:rPr>
                <w:sz w:val="18"/>
              </w:rPr>
            </w:pPr>
            <w:r>
              <w:rPr>
                <w:sz w:val="18"/>
              </w:rPr>
              <w:t>限值</w:t>
            </w:r>
          </w:p>
        </w:tc>
        <w:tc>
          <w:tcPr>
            <w:tcW w:w="1339" w:type="dxa"/>
          </w:tcPr>
          <w:p>
            <w:pPr>
              <w:pStyle w:val="TableParagraph"/>
              <w:spacing w:before="55"/>
              <w:ind w:left="289" w:right="270"/>
              <w:jc w:val="center"/>
              <w:rPr>
                <w:sz w:val="18"/>
              </w:rPr>
            </w:pPr>
            <w:r>
              <w:rPr>
                <w:sz w:val="18"/>
              </w:rPr>
              <w:t>检验方法</w:t>
            </w:r>
          </w:p>
        </w:tc>
        <w:tc>
          <w:tcPr>
            <w:tcW w:w="1875" w:type="dxa"/>
          </w:tcPr>
          <w:p>
            <w:pPr>
              <w:pStyle w:val="TableParagraph"/>
              <w:spacing w:before="55"/>
              <w:ind w:left="555" w:right="539"/>
              <w:jc w:val="center"/>
              <w:rPr>
                <w:sz w:val="18"/>
              </w:rPr>
            </w:pPr>
            <w:r>
              <w:rPr>
                <w:sz w:val="18"/>
              </w:rPr>
              <w:t>限值</w:t>
            </w:r>
          </w:p>
        </w:tc>
        <w:tc>
          <w:tcPr>
            <w:tcW w:w="1877" w:type="dxa"/>
          </w:tcPr>
          <w:p>
            <w:pPr>
              <w:pStyle w:val="TableParagraph"/>
              <w:spacing w:before="55"/>
              <w:ind w:left="376" w:right="359"/>
              <w:jc w:val="center"/>
              <w:rPr>
                <w:sz w:val="18"/>
              </w:rPr>
            </w:pPr>
            <w:r>
              <w:rPr>
                <w:sz w:val="18"/>
              </w:rPr>
              <w:t>检验方法</w:t>
            </w:r>
          </w:p>
        </w:tc>
      </w:tr>
      <w:tr>
        <w:trPr>
          <w:trHeight w:val="408" w:hRule="atLeast"/>
        </w:trPr>
        <w:tc>
          <w:tcPr>
            <w:tcW w:w="2594" w:type="dxa"/>
          </w:tcPr>
          <w:p>
            <w:pPr>
              <w:pStyle w:val="TableParagraph"/>
              <w:spacing w:before="95"/>
              <w:ind w:left="12"/>
              <w:rPr>
                <w:sz w:val="18"/>
              </w:rPr>
            </w:pPr>
            <w:r>
              <w:rPr>
                <w:sz w:val="18"/>
              </w:rPr>
              <w:t>氟化物（以 F</w:t>
            </w:r>
            <w:r>
              <w:rPr>
                <w:position w:val="9"/>
                <w:sz w:val="9"/>
              </w:rPr>
              <w:t>-</w:t>
            </w:r>
            <w:r>
              <w:rPr>
                <w:sz w:val="18"/>
              </w:rPr>
              <w:t>计）/（mg/L）</w:t>
            </w:r>
          </w:p>
        </w:tc>
        <w:tc>
          <w:tcPr>
            <w:tcW w:w="1693" w:type="dxa"/>
          </w:tcPr>
          <w:p>
            <w:pPr>
              <w:pStyle w:val="TableParagraph"/>
              <w:spacing w:before="95"/>
              <w:ind w:left="599" w:right="583"/>
              <w:jc w:val="center"/>
              <w:rPr>
                <w:sz w:val="18"/>
              </w:rPr>
            </w:pPr>
            <w:r>
              <w:rPr>
                <w:sz w:val="18"/>
              </w:rPr>
              <w:t>＜1.5</w:t>
            </w:r>
          </w:p>
        </w:tc>
        <w:tc>
          <w:tcPr>
            <w:tcW w:w="1339" w:type="dxa"/>
            <w:vMerge w:val="restart"/>
          </w:tcPr>
          <w:p>
            <w:pPr>
              <w:pStyle w:val="TableParagraph"/>
              <w:rPr>
                <w:sz w:val="18"/>
              </w:rPr>
            </w:pPr>
          </w:p>
          <w:p>
            <w:pPr>
              <w:pStyle w:val="TableParagraph"/>
              <w:rPr>
                <w:sz w:val="18"/>
              </w:rPr>
            </w:pPr>
          </w:p>
          <w:p>
            <w:pPr>
              <w:pStyle w:val="TableParagraph"/>
              <w:spacing w:before="2"/>
              <w:rPr>
                <w:sz w:val="25"/>
              </w:rPr>
            </w:pPr>
          </w:p>
          <w:p>
            <w:pPr>
              <w:pStyle w:val="TableParagraph"/>
              <w:ind w:left="354"/>
              <w:rPr>
                <w:sz w:val="18"/>
              </w:rPr>
            </w:pPr>
            <w:r>
              <w:rPr>
                <w:sz w:val="18"/>
              </w:rPr>
              <w:t>GB 8538</w:t>
            </w:r>
          </w:p>
        </w:tc>
        <w:tc>
          <w:tcPr>
            <w:tcW w:w="1875" w:type="dxa"/>
          </w:tcPr>
          <w:p>
            <w:pPr>
              <w:pStyle w:val="TableParagraph"/>
              <w:spacing w:before="95"/>
              <w:ind w:left="19"/>
              <w:jc w:val="center"/>
              <w:rPr>
                <w:sz w:val="18"/>
              </w:rPr>
            </w:pPr>
            <w:r>
              <w:rPr>
                <w:sz w:val="18"/>
              </w:rPr>
              <w:t>-</w:t>
            </w:r>
          </w:p>
        </w:tc>
        <w:tc>
          <w:tcPr>
            <w:tcW w:w="1877" w:type="dxa"/>
          </w:tcPr>
          <w:p>
            <w:pPr>
              <w:pStyle w:val="TableParagraph"/>
              <w:spacing w:before="95"/>
              <w:ind w:left="16"/>
              <w:jc w:val="center"/>
              <w:rPr>
                <w:sz w:val="18"/>
              </w:rPr>
            </w:pPr>
            <w:r>
              <w:rPr>
                <w:sz w:val="18"/>
              </w:rPr>
              <w:t>-</w:t>
            </w:r>
          </w:p>
        </w:tc>
      </w:tr>
      <w:tr>
        <w:trPr>
          <w:trHeight w:val="324" w:hRule="atLeast"/>
        </w:trPr>
        <w:tc>
          <w:tcPr>
            <w:tcW w:w="2594" w:type="dxa"/>
          </w:tcPr>
          <w:p>
            <w:pPr>
              <w:pStyle w:val="TableParagraph"/>
              <w:spacing w:before="55"/>
              <w:ind w:left="12"/>
              <w:rPr>
                <w:sz w:val="18"/>
              </w:rPr>
            </w:pPr>
            <w:r>
              <w:rPr>
                <w:sz w:val="18"/>
              </w:rPr>
              <w:t>挥发酚（以苯酚计）/（mg/L）</w:t>
            </w:r>
          </w:p>
        </w:tc>
        <w:tc>
          <w:tcPr>
            <w:tcW w:w="1693" w:type="dxa"/>
          </w:tcPr>
          <w:p>
            <w:pPr>
              <w:pStyle w:val="TableParagraph"/>
              <w:spacing w:before="55"/>
              <w:ind w:left="530"/>
              <w:rPr>
                <w:sz w:val="18"/>
              </w:rPr>
            </w:pPr>
            <w:r>
              <w:rPr>
                <w:sz w:val="18"/>
              </w:rPr>
              <w:t>＜0.002</w:t>
            </w:r>
          </w:p>
        </w:tc>
        <w:tc>
          <w:tcPr>
            <w:tcW w:w="1339" w:type="dxa"/>
            <w:vMerge/>
            <w:tcBorders>
              <w:top w:val="nil"/>
            </w:tcBorders>
          </w:tcPr>
          <w:p>
            <w:pPr>
              <w:rPr>
                <w:sz w:val="2"/>
                <w:szCs w:val="2"/>
              </w:rPr>
            </w:pPr>
          </w:p>
        </w:tc>
        <w:tc>
          <w:tcPr>
            <w:tcW w:w="1875" w:type="dxa"/>
          </w:tcPr>
          <w:p>
            <w:pPr>
              <w:pStyle w:val="TableParagraph"/>
              <w:spacing w:before="55"/>
              <w:ind w:left="19"/>
              <w:jc w:val="center"/>
              <w:rPr>
                <w:sz w:val="18"/>
              </w:rPr>
            </w:pPr>
            <w:r>
              <w:rPr>
                <w:sz w:val="18"/>
              </w:rPr>
              <w:t>-</w:t>
            </w:r>
          </w:p>
        </w:tc>
        <w:tc>
          <w:tcPr>
            <w:tcW w:w="1877" w:type="dxa"/>
          </w:tcPr>
          <w:p>
            <w:pPr>
              <w:pStyle w:val="TableParagraph"/>
              <w:spacing w:before="55"/>
              <w:ind w:left="16"/>
              <w:jc w:val="center"/>
              <w:rPr>
                <w:sz w:val="18"/>
              </w:rPr>
            </w:pPr>
            <w:r>
              <w:rPr>
                <w:sz w:val="18"/>
              </w:rPr>
              <w:t>-</w:t>
            </w:r>
          </w:p>
        </w:tc>
      </w:tr>
      <w:tr>
        <w:trPr>
          <w:trHeight w:val="324" w:hRule="atLeast"/>
        </w:trPr>
        <w:tc>
          <w:tcPr>
            <w:tcW w:w="2594" w:type="dxa"/>
          </w:tcPr>
          <w:p>
            <w:pPr>
              <w:pStyle w:val="TableParagraph"/>
              <w:spacing w:before="54"/>
              <w:ind w:left="12"/>
              <w:rPr>
                <w:sz w:val="18"/>
              </w:rPr>
            </w:pPr>
            <w:r>
              <w:rPr>
                <w:sz w:val="18"/>
              </w:rPr>
              <w:t>氰化物（以 CN</w:t>
            </w:r>
            <w:r>
              <w:rPr>
                <w:position w:val="9"/>
                <w:sz w:val="9"/>
              </w:rPr>
              <w:t>-</w:t>
            </w:r>
            <w:r>
              <w:rPr>
                <w:sz w:val="18"/>
              </w:rPr>
              <w:t>计)/（mg/L）</w:t>
            </w:r>
          </w:p>
        </w:tc>
        <w:tc>
          <w:tcPr>
            <w:tcW w:w="1693" w:type="dxa"/>
          </w:tcPr>
          <w:p>
            <w:pPr>
              <w:pStyle w:val="TableParagraph"/>
              <w:spacing w:before="54"/>
              <w:ind w:left="530"/>
              <w:rPr>
                <w:sz w:val="18"/>
              </w:rPr>
            </w:pPr>
            <w:r>
              <w:rPr>
                <w:sz w:val="18"/>
              </w:rPr>
              <w:t>＜0.010</w:t>
            </w:r>
          </w:p>
        </w:tc>
        <w:tc>
          <w:tcPr>
            <w:tcW w:w="1339" w:type="dxa"/>
            <w:vMerge/>
            <w:tcBorders>
              <w:top w:val="nil"/>
            </w:tcBorders>
          </w:tcPr>
          <w:p>
            <w:pPr>
              <w:rPr>
                <w:sz w:val="2"/>
                <w:szCs w:val="2"/>
              </w:rPr>
            </w:pPr>
          </w:p>
        </w:tc>
        <w:tc>
          <w:tcPr>
            <w:tcW w:w="1875" w:type="dxa"/>
          </w:tcPr>
          <w:p>
            <w:pPr>
              <w:pStyle w:val="TableParagraph"/>
              <w:spacing w:before="54"/>
              <w:ind w:left="19"/>
              <w:jc w:val="center"/>
              <w:rPr>
                <w:sz w:val="18"/>
              </w:rPr>
            </w:pPr>
            <w:r>
              <w:rPr>
                <w:sz w:val="18"/>
              </w:rPr>
              <w:t>-</w:t>
            </w:r>
          </w:p>
        </w:tc>
        <w:tc>
          <w:tcPr>
            <w:tcW w:w="1877" w:type="dxa"/>
          </w:tcPr>
          <w:p>
            <w:pPr>
              <w:pStyle w:val="TableParagraph"/>
              <w:spacing w:before="54"/>
              <w:ind w:left="16"/>
              <w:jc w:val="center"/>
              <w:rPr>
                <w:sz w:val="18"/>
              </w:rPr>
            </w:pPr>
            <w:r>
              <w:rPr>
                <w:sz w:val="18"/>
              </w:rPr>
              <w:t>-</w:t>
            </w:r>
          </w:p>
        </w:tc>
      </w:tr>
      <w:tr>
        <w:trPr>
          <w:trHeight w:val="323" w:hRule="atLeast"/>
        </w:trPr>
        <w:tc>
          <w:tcPr>
            <w:tcW w:w="2594" w:type="dxa"/>
          </w:tcPr>
          <w:p>
            <w:pPr>
              <w:pStyle w:val="TableParagraph"/>
              <w:spacing w:before="53"/>
              <w:ind w:left="12"/>
              <w:rPr>
                <w:sz w:val="18"/>
              </w:rPr>
            </w:pPr>
            <w:r>
              <w:rPr>
                <w:sz w:val="18"/>
              </w:rPr>
              <w:t>矿物油/（mg/L）</w:t>
            </w:r>
          </w:p>
        </w:tc>
        <w:tc>
          <w:tcPr>
            <w:tcW w:w="1693" w:type="dxa"/>
          </w:tcPr>
          <w:p>
            <w:pPr>
              <w:pStyle w:val="TableParagraph"/>
              <w:spacing w:before="53"/>
              <w:ind w:left="576"/>
              <w:rPr>
                <w:sz w:val="18"/>
              </w:rPr>
            </w:pPr>
            <w:r>
              <w:rPr>
                <w:sz w:val="18"/>
              </w:rPr>
              <w:t>＜0.05</w:t>
            </w:r>
          </w:p>
        </w:tc>
        <w:tc>
          <w:tcPr>
            <w:tcW w:w="1339" w:type="dxa"/>
            <w:vMerge/>
            <w:tcBorders>
              <w:top w:val="nil"/>
            </w:tcBorders>
          </w:tcPr>
          <w:p>
            <w:pPr>
              <w:rPr>
                <w:sz w:val="2"/>
                <w:szCs w:val="2"/>
              </w:rPr>
            </w:pPr>
          </w:p>
        </w:tc>
        <w:tc>
          <w:tcPr>
            <w:tcW w:w="1875" w:type="dxa"/>
          </w:tcPr>
          <w:p>
            <w:pPr>
              <w:pStyle w:val="TableParagraph"/>
              <w:spacing w:before="53"/>
              <w:ind w:left="19"/>
              <w:jc w:val="center"/>
              <w:rPr>
                <w:sz w:val="18"/>
              </w:rPr>
            </w:pPr>
            <w:r>
              <w:rPr>
                <w:sz w:val="18"/>
              </w:rPr>
              <w:t>-</w:t>
            </w:r>
          </w:p>
        </w:tc>
        <w:tc>
          <w:tcPr>
            <w:tcW w:w="1877" w:type="dxa"/>
          </w:tcPr>
          <w:p>
            <w:pPr>
              <w:pStyle w:val="TableParagraph"/>
              <w:spacing w:before="53"/>
              <w:ind w:left="16"/>
              <w:jc w:val="center"/>
              <w:rPr>
                <w:sz w:val="18"/>
              </w:rPr>
            </w:pPr>
            <w:r>
              <w:rPr>
                <w:sz w:val="18"/>
              </w:rPr>
              <w:t>-</w:t>
            </w:r>
          </w:p>
        </w:tc>
      </w:tr>
      <w:tr>
        <w:trPr>
          <w:trHeight w:val="324" w:hRule="atLeast"/>
        </w:trPr>
        <w:tc>
          <w:tcPr>
            <w:tcW w:w="2594" w:type="dxa"/>
          </w:tcPr>
          <w:p>
            <w:pPr>
              <w:pStyle w:val="TableParagraph"/>
              <w:spacing w:before="55"/>
              <w:ind w:left="12"/>
              <w:rPr>
                <w:sz w:val="18"/>
              </w:rPr>
            </w:pPr>
            <w:r>
              <w:rPr>
                <w:position w:val="9"/>
                <w:sz w:val="9"/>
              </w:rPr>
              <w:t>226</w:t>
            </w:r>
            <w:r>
              <w:rPr>
                <w:sz w:val="18"/>
              </w:rPr>
              <w:t>Ra 放射性/（Bq/L）</w:t>
            </w:r>
          </w:p>
        </w:tc>
        <w:tc>
          <w:tcPr>
            <w:tcW w:w="1693" w:type="dxa"/>
          </w:tcPr>
          <w:p>
            <w:pPr>
              <w:pStyle w:val="TableParagraph"/>
              <w:spacing w:before="55"/>
              <w:ind w:left="599" w:right="583"/>
              <w:jc w:val="center"/>
              <w:rPr>
                <w:sz w:val="18"/>
              </w:rPr>
            </w:pPr>
            <w:r>
              <w:rPr>
                <w:sz w:val="18"/>
              </w:rPr>
              <w:t>＜1.1</w:t>
            </w:r>
          </w:p>
        </w:tc>
        <w:tc>
          <w:tcPr>
            <w:tcW w:w="1339" w:type="dxa"/>
            <w:vMerge/>
            <w:tcBorders>
              <w:top w:val="nil"/>
            </w:tcBorders>
          </w:tcPr>
          <w:p>
            <w:pPr>
              <w:rPr>
                <w:sz w:val="2"/>
                <w:szCs w:val="2"/>
              </w:rPr>
            </w:pPr>
          </w:p>
        </w:tc>
        <w:tc>
          <w:tcPr>
            <w:tcW w:w="1875" w:type="dxa"/>
          </w:tcPr>
          <w:p>
            <w:pPr>
              <w:pStyle w:val="TableParagraph"/>
              <w:spacing w:before="55"/>
              <w:ind w:left="19"/>
              <w:jc w:val="center"/>
              <w:rPr>
                <w:sz w:val="18"/>
              </w:rPr>
            </w:pPr>
            <w:r>
              <w:rPr>
                <w:sz w:val="18"/>
              </w:rPr>
              <w:t>-</w:t>
            </w:r>
          </w:p>
        </w:tc>
        <w:tc>
          <w:tcPr>
            <w:tcW w:w="1877" w:type="dxa"/>
          </w:tcPr>
          <w:p>
            <w:pPr>
              <w:pStyle w:val="TableParagraph"/>
              <w:spacing w:before="55"/>
              <w:ind w:left="16"/>
              <w:jc w:val="center"/>
              <w:rPr>
                <w:sz w:val="18"/>
              </w:rPr>
            </w:pPr>
            <w:r>
              <w:rPr>
                <w:sz w:val="18"/>
              </w:rPr>
              <w:t>-</w:t>
            </w:r>
          </w:p>
        </w:tc>
      </w:tr>
      <w:tr>
        <w:trPr>
          <w:trHeight w:val="323" w:hRule="atLeast"/>
        </w:trPr>
        <w:tc>
          <w:tcPr>
            <w:tcW w:w="2594" w:type="dxa"/>
          </w:tcPr>
          <w:p>
            <w:pPr>
              <w:pStyle w:val="TableParagraph"/>
              <w:spacing w:before="54"/>
              <w:ind w:left="12"/>
              <w:rPr>
                <w:sz w:val="18"/>
              </w:rPr>
            </w:pPr>
            <w:r>
              <w:rPr>
                <w:sz w:val="18"/>
              </w:rPr>
              <w:t>总α放射性/(Bq/L)</w:t>
            </w:r>
          </w:p>
        </w:tc>
        <w:tc>
          <w:tcPr>
            <w:tcW w:w="1693" w:type="dxa"/>
          </w:tcPr>
          <w:p>
            <w:pPr>
              <w:pStyle w:val="TableParagraph"/>
              <w:spacing w:before="54"/>
              <w:ind w:left="16"/>
              <w:jc w:val="center"/>
              <w:rPr>
                <w:sz w:val="18"/>
              </w:rPr>
            </w:pPr>
            <w:r>
              <w:rPr>
                <w:sz w:val="18"/>
              </w:rPr>
              <w:t>-</w:t>
            </w:r>
          </w:p>
        </w:tc>
        <w:tc>
          <w:tcPr>
            <w:tcW w:w="1339" w:type="dxa"/>
          </w:tcPr>
          <w:p>
            <w:pPr>
              <w:pStyle w:val="TableParagraph"/>
              <w:spacing w:before="54"/>
              <w:ind w:left="17"/>
              <w:jc w:val="center"/>
              <w:rPr>
                <w:sz w:val="18"/>
              </w:rPr>
            </w:pPr>
            <w:r>
              <w:rPr>
                <w:sz w:val="18"/>
              </w:rPr>
              <w:t>-</w:t>
            </w:r>
          </w:p>
        </w:tc>
        <w:tc>
          <w:tcPr>
            <w:tcW w:w="1875" w:type="dxa"/>
          </w:tcPr>
          <w:p>
            <w:pPr>
              <w:pStyle w:val="TableParagraph"/>
              <w:spacing w:before="54"/>
              <w:ind w:left="556" w:right="537"/>
              <w:jc w:val="center"/>
              <w:rPr>
                <w:sz w:val="18"/>
              </w:rPr>
            </w:pPr>
            <w:r>
              <w:rPr>
                <w:sz w:val="18"/>
              </w:rPr>
              <w:t>＜0.5</w:t>
            </w:r>
          </w:p>
        </w:tc>
        <w:tc>
          <w:tcPr>
            <w:tcW w:w="1877" w:type="dxa"/>
          </w:tcPr>
          <w:p>
            <w:pPr>
              <w:pStyle w:val="TableParagraph"/>
              <w:spacing w:before="54"/>
              <w:ind w:left="377" w:right="359"/>
              <w:jc w:val="center"/>
              <w:rPr>
                <w:sz w:val="18"/>
              </w:rPr>
            </w:pPr>
            <w:r>
              <w:rPr>
                <w:sz w:val="18"/>
              </w:rPr>
              <w:t>GB/T 5750.13</w:t>
            </w:r>
          </w:p>
        </w:tc>
      </w:tr>
      <w:tr>
        <w:trPr>
          <w:trHeight w:val="324" w:hRule="atLeast"/>
        </w:trPr>
        <w:tc>
          <w:tcPr>
            <w:tcW w:w="2594" w:type="dxa"/>
          </w:tcPr>
          <w:p>
            <w:pPr>
              <w:pStyle w:val="TableParagraph"/>
              <w:spacing w:before="53"/>
              <w:ind w:left="12"/>
              <w:rPr>
                <w:sz w:val="18"/>
              </w:rPr>
            </w:pPr>
            <w:r>
              <w:rPr>
                <w:sz w:val="18"/>
              </w:rPr>
              <w:t>余氯/（mg/L）</w:t>
            </w:r>
          </w:p>
        </w:tc>
        <w:tc>
          <w:tcPr>
            <w:tcW w:w="1693" w:type="dxa"/>
          </w:tcPr>
          <w:p>
            <w:pPr>
              <w:pStyle w:val="TableParagraph"/>
              <w:spacing w:before="53"/>
              <w:ind w:left="16"/>
              <w:jc w:val="center"/>
              <w:rPr>
                <w:sz w:val="18"/>
              </w:rPr>
            </w:pPr>
            <w:r>
              <w:rPr>
                <w:sz w:val="18"/>
              </w:rPr>
              <w:t>-</w:t>
            </w:r>
          </w:p>
        </w:tc>
        <w:tc>
          <w:tcPr>
            <w:tcW w:w="1339" w:type="dxa"/>
          </w:tcPr>
          <w:p>
            <w:pPr>
              <w:pStyle w:val="TableParagraph"/>
              <w:spacing w:before="53"/>
              <w:ind w:left="17"/>
              <w:jc w:val="center"/>
              <w:rPr>
                <w:sz w:val="18"/>
              </w:rPr>
            </w:pPr>
            <w:r>
              <w:rPr>
                <w:sz w:val="18"/>
              </w:rPr>
              <w:t>-</w:t>
            </w:r>
          </w:p>
        </w:tc>
        <w:tc>
          <w:tcPr>
            <w:tcW w:w="1875" w:type="dxa"/>
          </w:tcPr>
          <w:p>
            <w:pPr>
              <w:pStyle w:val="TableParagraph"/>
              <w:spacing w:before="53"/>
              <w:ind w:left="556" w:right="537"/>
              <w:jc w:val="center"/>
              <w:rPr>
                <w:sz w:val="18"/>
              </w:rPr>
            </w:pPr>
            <w:r>
              <w:rPr>
                <w:sz w:val="18"/>
              </w:rPr>
              <w:t>＜0.05</w:t>
            </w:r>
          </w:p>
        </w:tc>
        <w:tc>
          <w:tcPr>
            <w:tcW w:w="1877" w:type="dxa"/>
          </w:tcPr>
          <w:p>
            <w:pPr>
              <w:pStyle w:val="TableParagraph"/>
              <w:spacing w:before="53"/>
              <w:ind w:left="377" w:right="359"/>
              <w:jc w:val="center"/>
              <w:rPr>
                <w:sz w:val="18"/>
              </w:rPr>
            </w:pPr>
            <w:r>
              <w:rPr>
                <w:sz w:val="18"/>
              </w:rPr>
              <w:t>GB/T 5750.11</w:t>
            </w:r>
          </w:p>
        </w:tc>
      </w:tr>
      <w:tr>
        <w:trPr>
          <w:trHeight w:val="324" w:hRule="atLeast"/>
        </w:trPr>
        <w:tc>
          <w:tcPr>
            <w:tcW w:w="2594" w:type="dxa"/>
          </w:tcPr>
          <w:p>
            <w:pPr>
              <w:pStyle w:val="TableParagraph"/>
              <w:spacing w:before="55"/>
              <w:ind w:left="12"/>
              <w:rPr>
                <w:sz w:val="18"/>
              </w:rPr>
            </w:pPr>
            <w:r>
              <w:rPr>
                <w:sz w:val="18"/>
              </w:rPr>
              <w:t>pH</w:t>
            </w:r>
          </w:p>
        </w:tc>
        <w:tc>
          <w:tcPr>
            <w:tcW w:w="1693" w:type="dxa"/>
          </w:tcPr>
          <w:p>
            <w:pPr>
              <w:pStyle w:val="TableParagraph"/>
              <w:spacing w:before="55"/>
              <w:ind w:left="16"/>
              <w:jc w:val="center"/>
              <w:rPr>
                <w:sz w:val="18"/>
              </w:rPr>
            </w:pPr>
            <w:r>
              <w:rPr>
                <w:sz w:val="18"/>
              </w:rPr>
              <w:t>-</w:t>
            </w:r>
          </w:p>
        </w:tc>
        <w:tc>
          <w:tcPr>
            <w:tcW w:w="1339" w:type="dxa"/>
          </w:tcPr>
          <w:p>
            <w:pPr>
              <w:pStyle w:val="TableParagraph"/>
              <w:spacing w:before="55"/>
              <w:ind w:left="17"/>
              <w:jc w:val="center"/>
              <w:rPr>
                <w:sz w:val="18"/>
              </w:rPr>
            </w:pPr>
            <w:r>
              <w:rPr>
                <w:sz w:val="18"/>
              </w:rPr>
              <w:t>-</w:t>
            </w:r>
          </w:p>
        </w:tc>
        <w:tc>
          <w:tcPr>
            <w:tcW w:w="1875" w:type="dxa"/>
          </w:tcPr>
          <w:p>
            <w:pPr>
              <w:pStyle w:val="TableParagraph"/>
              <w:spacing w:before="55"/>
              <w:ind w:left="556" w:right="539"/>
              <w:jc w:val="center"/>
              <w:rPr>
                <w:sz w:val="18"/>
              </w:rPr>
            </w:pPr>
            <w:r>
              <w:rPr>
                <w:sz w:val="18"/>
              </w:rPr>
              <w:t>6.5～8.5</w:t>
            </w:r>
          </w:p>
        </w:tc>
        <w:tc>
          <w:tcPr>
            <w:tcW w:w="1877" w:type="dxa"/>
          </w:tcPr>
          <w:p>
            <w:pPr>
              <w:pStyle w:val="TableParagraph"/>
              <w:spacing w:before="55"/>
              <w:ind w:left="377" w:right="359"/>
              <w:jc w:val="center"/>
              <w:rPr>
                <w:sz w:val="18"/>
              </w:rPr>
            </w:pPr>
            <w:r>
              <w:rPr>
                <w:sz w:val="18"/>
              </w:rPr>
              <w:t>GB/T 5750.4</w:t>
            </w:r>
          </w:p>
        </w:tc>
      </w:tr>
    </w:tbl>
    <w:p>
      <w:pPr>
        <w:pStyle w:val="ListParagraph"/>
        <w:numPr>
          <w:ilvl w:val="2"/>
          <w:numId w:val="2"/>
        </w:numPr>
        <w:tabs>
          <w:tab w:pos="1052" w:val="left" w:leader="none"/>
          <w:tab w:pos="1053" w:val="left" w:leader="none"/>
        </w:tabs>
        <w:spacing w:line="240" w:lineRule="auto" w:before="178" w:after="0"/>
        <w:ind w:left="1052" w:right="0" w:hanging="735"/>
        <w:jc w:val="left"/>
        <w:rPr>
          <w:sz w:val="21"/>
        </w:rPr>
      </w:pPr>
      <w:bookmarkStart w:name="5.2.3　微生物限量" w:id="27"/>
      <w:bookmarkEnd w:id="27"/>
      <w:r>
        <w:rPr>
          <w:sz w:val="21"/>
        </w:rPr>
        <w:t>微生物限量</w:t>
      </w:r>
    </w:p>
    <w:p>
      <w:pPr>
        <w:pStyle w:val="BodyText"/>
        <w:spacing w:before="7"/>
        <w:rPr>
          <w:sz w:val="15"/>
        </w:rPr>
      </w:pPr>
    </w:p>
    <w:p>
      <w:pPr>
        <w:pStyle w:val="BodyText"/>
        <w:ind w:left="738"/>
      </w:pPr>
      <w:r>
        <w:rPr/>
        <w:t>微生物限量应符合表4的规定。</w:t>
      </w:r>
    </w:p>
    <w:p>
      <w:pPr>
        <w:pStyle w:val="BodyText"/>
        <w:spacing w:before="6"/>
        <w:rPr>
          <w:sz w:val="15"/>
        </w:rPr>
      </w:pPr>
    </w:p>
    <w:p>
      <w:pPr>
        <w:pStyle w:val="BodyText"/>
        <w:tabs>
          <w:tab w:pos="578" w:val="left" w:leader="none"/>
        </w:tabs>
        <w:spacing w:before="1"/>
        <w:ind w:right="156"/>
        <w:jc w:val="center"/>
      </w:pPr>
      <w:r>
        <w:rPr/>
        <w:t>表</w:t>
      </w:r>
      <w:r>
        <w:rPr>
          <w:spacing w:val="-51"/>
        </w:rPr>
        <w:t> </w:t>
      </w:r>
      <w:r>
        <w:rPr/>
        <w:t>4</w:t>
        <w:tab/>
        <w:t>微生物限量</w:t>
      </w:r>
    </w:p>
    <w:p>
      <w:pPr>
        <w:pStyle w:val="BodyText"/>
        <w:spacing w:before="10"/>
        <w:rPr>
          <w:sz w:val="13"/>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0"/>
        <w:gridCol w:w="726"/>
        <w:gridCol w:w="675"/>
        <w:gridCol w:w="615"/>
        <w:gridCol w:w="1032"/>
        <w:gridCol w:w="483"/>
        <w:gridCol w:w="735"/>
        <w:gridCol w:w="540"/>
        <w:gridCol w:w="2034"/>
      </w:tblGrid>
      <w:tr>
        <w:trPr>
          <w:trHeight w:val="312" w:hRule="atLeast"/>
        </w:trPr>
        <w:tc>
          <w:tcPr>
            <w:tcW w:w="2730" w:type="dxa"/>
            <w:vMerge w:val="restart"/>
          </w:tcPr>
          <w:p>
            <w:pPr>
              <w:pStyle w:val="TableParagraph"/>
              <w:rPr>
                <w:sz w:val="18"/>
              </w:rPr>
            </w:pPr>
          </w:p>
          <w:p>
            <w:pPr>
              <w:pStyle w:val="TableParagraph"/>
              <w:spacing w:before="132"/>
              <w:ind w:left="1165" w:right="1154"/>
              <w:jc w:val="center"/>
              <w:rPr>
                <w:sz w:val="18"/>
              </w:rPr>
            </w:pPr>
            <w:r>
              <w:rPr>
                <w:sz w:val="18"/>
              </w:rPr>
              <w:t>项目</w:t>
            </w:r>
          </w:p>
        </w:tc>
        <w:tc>
          <w:tcPr>
            <w:tcW w:w="3048" w:type="dxa"/>
            <w:gridSpan w:val="4"/>
          </w:tcPr>
          <w:p>
            <w:pPr>
              <w:pStyle w:val="TableParagraph"/>
              <w:spacing w:before="41"/>
              <w:ind w:left="1234" w:right="1224"/>
              <w:jc w:val="center"/>
              <w:rPr>
                <w:sz w:val="18"/>
              </w:rPr>
            </w:pPr>
            <w:r>
              <w:rPr>
                <w:sz w:val="18"/>
              </w:rPr>
              <w:t>矿泉水</w:t>
            </w:r>
          </w:p>
        </w:tc>
        <w:tc>
          <w:tcPr>
            <w:tcW w:w="3792" w:type="dxa"/>
            <w:gridSpan w:val="4"/>
          </w:tcPr>
          <w:p>
            <w:pPr>
              <w:pStyle w:val="TableParagraph"/>
              <w:spacing w:before="41"/>
              <w:ind w:left="1694" w:right="1687"/>
              <w:jc w:val="center"/>
              <w:rPr>
                <w:sz w:val="18"/>
              </w:rPr>
            </w:pPr>
            <w:r>
              <w:rPr>
                <w:sz w:val="18"/>
              </w:rPr>
              <w:t>泉水</w:t>
            </w:r>
          </w:p>
        </w:tc>
      </w:tr>
      <w:tr>
        <w:trPr>
          <w:trHeight w:val="312" w:hRule="atLeast"/>
        </w:trPr>
        <w:tc>
          <w:tcPr>
            <w:tcW w:w="2730" w:type="dxa"/>
            <w:vMerge/>
            <w:tcBorders>
              <w:top w:val="nil"/>
            </w:tcBorders>
          </w:tcPr>
          <w:p>
            <w:pPr>
              <w:rPr>
                <w:sz w:val="2"/>
                <w:szCs w:val="2"/>
              </w:rPr>
            </w:pPr>
          </w:p>
        </w:tc>
        <w:tc>
          <w:tcPr>
            <w:tcW w:w="2016" w:type="dxa"/>
            <w:gridSpan w:val="3"/>
          </w:tcPr>
          <w:p>
            <w:pPr>
              <w:pStyle w:val="TableParagraph"/>
              <w:spacing w:before="41"/>
              <w:ind w:left="354"/>
              <w:rPr>
                <w:sz w:val="18"/>
              </w:rPr>
            </w:pPr>
            <w:r>
              <w:rPr>
                <w:sz w:val="18"/>
              </w:rPr>
              <w:t>采样方案</w:t>
            </w:r>
            <w:r>
              <w:rPr>
                <w:position w:val="9"/>
                <w:sz w:val="9"/>
              </w:rPr>
              <w:t>a</w:t>
            </w:r>
            <w:r>
              <w:rPr>
                <w:sz w:val="18"/>
              </w:rPr>
              <w:t>及限量</w:t>
            </w:r>
          </w:p>
        </w:tc>
        <w:tc>
          <w:tcPr>
            <w:tcW w:w="1032" w:type="dxa"/>
            <w:vMerge w:val="restart"/>
          </w:tcPr>
          <w:p>
            <w:pPr>
              <w:pStyle w:val="TableParagraph"/>
              <w:spacing w:before="10"/>
              <w:rPr>
                <w:sz w:val="15"/>
              </w:rPr>
            </w:pPr>
          </w:p>
          <w:p>
            <w:pPr>
              <w:pStyle w:val="TableParagraph"/>
              <w:ind w:left="154"/>
              <w:rPr>
                <w:sz w:val="18"/>
              </w:rPr>
            </w:pPr>
            <w:r>
              <w:rPr>
                <w:sz w:val="18"/>
              </w:rPr>
              <w:t>检验方法</w:t>
            </w:r>
          </w:p>
        </w:tc>
        <w:tc>
          <w:tcPr>
            <w:tcW w:w="1758" w:type="dxa"/>
            <w:gridSpan w:val="3"/>
          </w:tcPr>
          <w:p>
            <w:pPr>
              <w:pStyle w:val="TableParagraph"/>
              <w:spacing w:before="41"/>
              <w:ind w:left="224"/>
              <w:rPr>
                <w:sz w:val="18"/>
              </w:rPr>
            </w:pPr>
            <w:r>
              <w:rPr>
                <w:sz w:val="18"/>
              </w:rPr>
              <w:t>采样方案</w:t>
            </w:r>
            <w:r>
              <w:rPr>
                <w:position w:val="9"/>
                <w:sz w:val="9"/>
              </w:rPr>
              <w:t>a</w:t>
            </w:r>
            <w:r>
              <w:rPr>
                <w:sz w:val="18"/>
              </w:rPr>
              <w:t>及限量</w:t>
            </w:r>
          </w:p>
        </w:tc>
        <w:tc>
          <w:tcPr>
            <w:tcW w:w="2034" w:type="dxa"/>
            <w:vMerge w:val="restart"/>
          </w:tcPr>
          <w:p>
            <w:pPr>
              <w:pStyle w:val="TableParagraph"/>
              <w:spacing w:before="10"/>
              <w:rPr>
                <w:sz w:val="15"/>
              </w:rPr>
            </w:pPr>
          </w:p>
          <w:p>
            <w:pPr>
              <w:pStyle w:val="TableParagraph"/>
              <w:ind w:left="657"/>
              <w:rPr>
                <w:sz w:val="18"/>
              </w:rPr>
            </w:pPr>
            <w:r>
              <w:rPr>
                <w:sz w:val="18"/>
              </w:rPr>
              <w:t>检验方法</w:t>
            </w:r>
          </w:p>
        </w:tc>
      </w:tr>
      <w:tr>
        <w:trPr>
          <w:trHeight w:val="311" w:hRule="atLeast"/>
        </w:trPr>
        <w:tc>
          <w:tcPr>
            <w:tcW w:w="2730" w:type="dxa"/>
            <w:vMerge/>
            <w:tcBorders>
              <w:top w:val="nil"/>
            </w:tcBorders>
          </w:tcPr>
          <w:p>
            <w:pPr>
              <w:rPr>
                <w:sz w:val="2"/>
                <w:szCs w:val="2"/>
              </w:rPr>
            </w:pPr>
          </w:p>
        </w:tc>
        <w:tc>
          <w:tcPr>
            <w:tcW w:w="726" w:type="dxa"/>
          </w:tcPr>
          <w:p>
            <w:pPr>
              <w:pStyle w:val="TableParagraph"/>
              <w:spacing w:before="41"/>
              <w:ind w:left="315"/>
              <w:rPr>
                <w:sz w:val="18"/>
              </w:rPr>
            </w:pPr>
            <w:r>
              <w:rPr>
                <w:sz w:val="18"/>
              </w:rPr>
              <w:t>n</w:t>
            </w:r>
          </w:p>
        </w:tc>
        <w:tc>
          <w:tcPr>
            <w:tcW w:w="675" w:type="dxa"/>
          </w:tcPr>
          <w:p>
            <w:pPr>
              <w:pStyle w:val="TableParagraph"/>
              <w:spacing w:before="41"/>
              <w:ind w:left="290"/>
              <w:rPr>
                <w:sz w:val="18"/>
              </w:rPr>
            </w:pPr>
            <w:r>
              <w:rPr>
                <w:sz w:val="18"/>
              </w:rPr>
              <w:t>c</w:t>
            </w:r>
          </w:p>
        </w:tc>
        <w:tc>
          <w:tcPr>
            <w:tcW w:w="615" w:type="dxa"/>
          </w:tcPr>
          <w:p>
            <w:pPr>
              <w:pStyle w:val="TableParagraph"/>
              <w:spacing w:before="41"/>
              <w:ind w:left="261"/>
              <w:rPr>
                <w:sz w:val="18"/>
              </w:rPr>
            </w:pPr>
            <w:r>
              <w:rPr>
                <w:sz w:val="18"/>
              </w:rPr>
              <w:t>m</w:t>
            </w:r>
          </w:p>
        </w:tc>
        <w:tc>
          <w:tcPr>
            <w:tcW w:w="1032" w:type="dxa"/>
            <w:vMerge/>
            <w:tcBorders>
              <w:top w:val="nil"/>
            </w:tcBorders>
          </w:tcPr>
          <w:p>
            <w:pPr>
              <w:rPr>
                <w:sz w:val="2"/>
                <w:szCs w:val="2"/>
              </w:rPr>
            </w:pPr>
          </w:p>
        </w:tc>
        <w:tc>
          <w:tcPr>
            <w:tcW w:w="483" w:type="dxa"/>
          </w:tcPr>
          <w:p>
            <w:pPr>
              <w:pStyle w:val="TableParagraph"/>
              <w:spacing w:before="41"/>
              <w:ind w:left="195"/>
              <w:rPr>
                <w:sz w:val="18"/>
              </w:rPr>
            </w:pPr>
            <w:r>
              <w:rPr>
                <w:sz w:val="18"/>
              </w:rPr>
              <w:t>n</w:t>
            </w:r>
          </w:p>
        </w:tc>
        <w:tc>
          <w:tcPr>
            <w:tcW w:w="735" w:type="dxa"/>
          </w:tcPr>
          <w:p>
            <w:pPr>
              <w:pStyle w:val="TableParagraph"/>
              <w:spacing w:before="41"/>
              <w:ind w:left="4"/>
              <w:jc w:val="center"/>
              <w:rPr>
                <w:sz w:val="18"/>
              </w:rPr>
            </w:pPr>
            <w:r>
              <w:rPr>
                <w:sz w:val="18"/>
              </w:rPr>
              <w:t>c</w:t>
            </w:r>
          </w:p>
        </w:tc>
        <w:tc>
          <w:tcPr>
            <w:tcW w:w="540" w:type="dxa"/>
          </w:tcPr>
          <w:p>
            <w:pPr>
              <w:pStyle w:val="TableParagraph"/>
              <w:spacing w:before="41"/>
              <w:ind w:left="6"/>
              <w:jc w:val="center"/>
              <w:rPr>
                <w:sz w:val="18"/>
              </w:rPr>
            </w:pPr>
            <w:r>
              <w:rPr>
                <w:sz w:val="18"/>
              </w:rPr>
              <w:t>m</w:t>
            </w:r>
          </w:p>
        </w:tc>
        <w:tc>
          <w:tcPr>
            <w:tcW w:w="2034" w:type="dxa"/>
            <w:vMerge/>
            <w:tcBorders>
              <w:top w:val="nil"/>
            </w:tcBorders>
          </w:tcPr>
          <w:p>
            <w:pPr>
              <w:rPr>
                <w:sz w:val="2"/>
                <w:szCs w:val="2"/>
              </w:rPr>
            </w:pPr>
          </w:p>
        </w:tc>
      </w:tr>
      <w:tr>
        <w:trPr>
          <w:trHeight w:val="312" w:hRule="atLeast"/>
        </w:trPr>
        <w:tc>
          <w:tcPr>
            <w:tcW w:w="2730" w:type="dxa"/>
          </w:tcPr>
          <w:p>
            <w:pPr>
              <w:pStyle w:val="TableParagraph"/>
              <w:spacing w:before="40"/>
              <w:ind w:left="108"/>
              <w:rPr>
                <w:sz w:val="9"/>
              </w:rPr>
            </w:pPr>
            <w:r>
              <w:rPr>
                <w:sz w:val="18"/>
              </w:rPr>
              <w:t>大肠菌群/(MPN/100 mL)</w:t>
            </w:r>
            <w:r>
              <w:rPr>
                <w:position w:val="9"/>
                <w:sz w:val="9"/>
              </w:rPr>
              <w:t>b</w:t>
            </w:r>
          </w:p>
        </w:tc>
        <w:tc>
          <w:tcPr>
            <w:tcW w:w="726" w:type="dxa"/>
          </w:tcPr>
          <w:p>
            <w:pPr>
              <w:pStyle w:val="TableParagraph"/>
              <w:spacing w:before="40"/>
              <w:ind w:left="318"/>
              <w:rPr>
                <w:sz w:val="18"/>
              </w:rPr>
            </w:pPr>
            <w:r>
              <w:rPr>
                <w:sz w:val="18"/>
              </w:rPr>
              <w:t>5</w:t>
            </w:r>
          </w:p>
        </w:tc>
        <w:tc>
          <w:tcPr>
            <w:tcW w:w="675" w:type="dxa"/>
          </w:tcPr>
          <w:p>
            <w:pPr>
              <w:pStyle w:val="TableParagraph"/>
              <w:spacing w:before="40"/>
              <w:ind w:left="290"/>
              <w:rPr>
                <w:sz w:val="18"/>
              </w:rPr>
            </w:pPr>
            <w:r>
              <w:rPr>
                <w:sz w:val="18"/>
              </w:rPr>
              <w:t>0</w:t>
            </w:r>
          </w:p>
        </w:tc>
        <w:tc>
          <w:tcPr>
            <w:tcW w:w="615" w:type="dxa"/>
          </w:tcPr>
          <w:p>
            <w:pPr>
              <w:pStyle w:val="TableParagraph"/>
              <w:spacing w:before="40"/>
              <w:ind w:left="261"/>
              <w:rPr>
                <w:sz w:val="18"/>
              </w:rPr>
            </w:pPr>
            <w:r>
              <w:rPr>
                <w:sz w:val="18"/>
              </w:rPr>
              <w:t>0</w:t>
            </w:r>
          </w:p>
        </w:tc>
        <w:tc>
          <w:tcPr>
            <w:tcW w:w="1032" w:type="dxa"/>
            <w:vMerge w:val="restart"/>
          </w:tcPr>
          <w:p>
            <w:pPr>
              <w:pStyle w:val="TableParagraph"/>
              <w:rPr>
                <w:sz w:val="18"/>
              </w:rPr>
            </w:pPr>
          </w:p>
          <w:p>
            <w:pPr>
              <w:pStyle w:val="TableParagraph"/>
              <w:spacing w:before="10"/>
              <w:rPr>
                <w:sz w:val="22"/>
              </w:rPr>
            </w:pPr>
          </w:p>
          <w:p>
            <w:pPr>
              <w:pStyle w:val="TableParagraph"/>
              <w:ind w:left="200"/>
              <w:rPr>
                <w:sz w:val="18"/>
              </w:rPr>
            </w:pPr>
            <w:r>
              <w:rPr>
                <w:sz w:val="18"/>
              </w:rPr>
              <w:t>GB 8538</w:t>
            </w:r>
          </w:p>
        </w:tc>
        <w:tc>
          <w:tcPr>
            <w:tcW w:w="483" w:type="dxa"/>
          </w:tcPr>
          <w:p>
            <w:pPr>
              <w:pStyle w:val="TableParagraph"/>
              <w:spacing w:before="40"/>
              <w:ind w:left="195"/>
              <w:rPr>
                <w:sz w:val="18"/>
              </w:rPr>
            </w:pPr>
            <w:r>
              <w:rPr>
                <w:sz w:val="18"/>
              </w:rPr>
              <w:t>5</w:t>
            </w:r>
          </w:p>
        </w:tc>
        <w:tc>
          <w:tcPr>
            <w:tcW w:w="735" w:type="dxa"/>
          </w:tcPr>
          <w:p>
            <w:pPr>
              <w:pStyle w:val="TableParagraph"/>
              <w:spacing w:before="40"/>
              <w:ind w:left="9"/>
              <w:jc w:val="center"/>
              <w:rPr>
                <w:sz w:val="18"/>
              </w:rPr>
            </w:pPr>
            <w:r>
              <w:rPr>
                <w:sz w:val="18"/>
              </w:rPr>
              <w:t>0</w:t>
            </w:r>
          </w:p>
        </w:tc>
        <w:tc>
          <w:tcPr>
            <w:tcW w:w="540" w:type="dxa"/>
          </w:tcPr>
          <w:p>
            <w:pPr>
              <w:pStyle w:val="TableParagraph"/>
              <w:spacing w:before="40"/>
              <w:ind w:left="11"/>
              <w:jc w:val="center"/>
              <w:rPr>
                <w:sz w:val="18"/>
              </w:rPr>
            </w:pPr>
            <w:r>
              <w:rPr>
                <w:sz w:val="18"/>
              </w:rPr>
              <w:t>0</w:t>
            </w:r>
          </w:p>
        </w:tc>
        <w:tc>
          <w:tcPr>
            <w:tcW w:w="2034" w:type="dxa"/>
          </w:tcPr>
          <w:p>
            <w:pPr>
              <w:pStyle w:val="TableParagraph"/>
              <w:spacing w:before="40"/>
              <w:ind w:left="95" w:right="89"/>
              <w:jc w:val="center"/>
              <w:rPr>
                <w:sz w:val="18"/>
              </w:rPr>
            </w:pPr>
            <w:r>
              <w:rPr>
                <w:sz w:val="18"/>
              </w:rPr>
              <w:t>GB 4789.3 平板计数法</w:t>
            </w:r>
          </w:p>
        </w:tc>
      </w:tr>
      <w:tr>
        <w:trPr>
          <w:trHeight w:val="311" w:hRule="atLeast"/>
        </w:trPr>
        <w:tc>
          <w:tcPr>
            <w:tcW w:w="2730" w:type="dxa"/>
          </w:tcPr>
          <w:p>
            <w:pPr>
              <w:pStyle w:val="TableParagraph"/>
              <w:spacing w:before="40"/>
              <w:ind w:left="108"/>
              <w:rPr>
                <w:sz w:val="18"/>
              </w:rPr>
            </w:pPr>
            <w:r>
              <w:rPr>
                <w:sz w:val="18"/>
              </w:rPr>
              <w:t>铜绿假单胞菌/ (CFU/250 mL)</w:t>
            </w:r>
          </w:p>
        </w:tc>
        <w:tc>
          <w:tcPr>
            <w:tcW w:w="726" w:type="dxa"/>
          </w:tcPr>
          <w:p>
            <w:pPr>
              <w:pStyle w:val="TableParagraph"/>
              <w:spacing w:before="40"/>
              <w:ind w:left="318"/>
              <w:rPr>
                <w:sz w:val="18"/>
              </w:rPr>
            </w:pPr>
            <w:r>
              <w:rPr>
                <w:sz w:val="18"/>
              </w:rPr>
              <w:t>5</w:t>
            </w:r>
          </w:p>
        </w:tc>
        <w:tc>
          <w:tcPr>
            <w:tcW w:w="675" w:type="dxa"/>
          </w:tcPr>
          <w:p>
            <w:pPr>
              <w:pStyle w:val="TableParagraph"/>
              <w:spacing w:before="40"/>
              <w:ind w:left="290"/>
              <w:rPr>
                <w:sz w:val="18"/>
              </w:rPr>
            </w:pPr>
            <w:r>
              <w:rPr>
                <w:sz w:val="18"/>
              </w:rPr>
              <w:t>0</w:t>
            </w:r>
          </w:p>
        </w:tc>
        <w:tc>
          <w:tcPr>
            <w:tcW w:w="615" w:type="dxa"/>
          </w:tcPr>
          <w:p>
            <w:pPr>
              <w:pStyle w:val="TableParagraph"/>
              <w:spacing w:before="40"/>
              <w:ind w:left="261"/>
              <w:rPr>
                <w:sz w:val="18"/>
              </w:rPr>
            </w:pPr>
            <w:r>
              <w:rPr>
                <w:sz w:val="18"/>
              </w:rPr>
              <w:t>0</w:t>
            </w:r>
          </w:p>
        </w:tc>
        <w:tc>
          <w:tcPr>
            <w:tcW w:w="1032" w:type="dxa"/>
            <w:vMerge/>
            <w:tcBorders>
              <w:top w:val="nil"/>
            </w:tcBorders>
          </w:tcPr>
          <w:p>
            <w:pPr>
              <w:rPr>
                <w:sz w:val="2"/>
                <w:szCs w:val="2"/>
              </w:rPr>
            </w:pPr>
          </w:p>
        </w:tc>
        <w:tc>
          <w:tcPr>
            <w:tcW w:w="483" w:type="dxa"/>
          </w:tcPr>
          <w:p>
            <w:pPr>
              <w:pStyle w:val="TableParagraph"/>
              <w:spacing w:before="40"/>
              <w:ind w:left="195"/>
              <w:rPr>
                <w:sz w:val="18"/>
              </w:rPr>
            </w:pPr>
            <w:r>
              <w:rPr>
                <w:sz w:val="18"/>
              </w:rPr>
              <w:t>5</w:t>
            </w:r>
          </w:p>
        </w:tc>
        <w:tc>
          <w:tcPr>
            <w:tcW w:w="735" w:type="dxa"/>
          </w:tcPr>
          <w:p>
            <w:pPr>
              <w:pStyle w:val="TableParagraph"/>
              <w:spacing w:before="40"/>
              <w:ind w:left="9"/>
              <w:jc w:val="center"/>
              <w:rPr>
                <w:sz w:val="18"/>
              </w:rPr>
            </w:pPr>
            <w:r>
              <w:rPr>
                <w:sz w:val="18"/>
              </w:rPr>
              <w:t>0</w:t>
            </w:r>
          </w:p>
        </w:tc>
        <w:tc>
          <w:tcPr>
            <w:tcW w:w="540" w:type="dxa"/>
          </w:tcPr>
          <w:p>
            <w:pPr>
              <w:pStyle w:val="TableParagraph"/>
              <w:spacing w:before="40"/>
              <w:ind w:left="11"/>
              <w:jc w:val="center"/>
              <w:rPr>
                <w:sz w:val="18"/>
              </w:rPr>
            </w:pPr>
            <w:r>
              <w:rPr>
                <w:sz w:val="18"/>
              </w:rPr>
              <w:t>0</w:t>
            </w:r>
          </w:p>
        </w:tc>
        <w:tc>
          <w:tcPr>
            <w:tcW w:w="2034" w:type="dxa"/>
          </w:tcPr>
          <w:p>
            <w:pPr>
              <w:pStyle w:val="TableParagraph"/>
              <w:spacing w:before="40"/>
              <w:ind w:left="95" w:right="85"/>
              <w:jc w:val="center"/>
              <w:rPr>
                <w:sz w:val="18"/>
              </w:rPr>
            </w:pPr>
            <w:r>
              <w:rPr>
                <w:sz w:val="18"/>
              </w:rPr>
              <w:t>GB 8538</w:t>
            </w:r>
          </w:p>
        </w:tc>
      </w:tr>
      <w:tr>
        <w:trPr>
          <w:trHeight w:val="312" w:hRule="atLeast"/>
        </w:trPr>
        <w:tc>
          <w:tcPr>
            <w:tcW w:w="2730" w:type="dxa"/>
          </w:tcPr>
          <w:p>
            <w:pPr>
              <w:pStyle w:val="TableParagraph"/>
              <w:spacing w:before="42"/>
              <w:ind w:left="108"/>
              <w:rPr>
                <w:sz w:val="18"/>
              </w:rPr>
            </w:pPr>
            <w:r>
              <w:rPr>
                <w:sz w:val="18"/>
              </w:rPr>
              <w:t>粪链球菌/(CFU/250 mL)</w:t>
            </w:r>
          </w:p>
        </w:tc>
        <w:tc>
          <w:tcPr>
            <w:tcW w:w="726" w:type="dxa"/>
          </w:tcPr>
          <w:p>
            <w:pPr>
              <w:pStyle w:val="TableParagraph"/>
              <w:spacing w:before="42"/>
              <w:ind w:left="318"/>
              <w:rPr>
                <w:sz w:val="18"/>
              </w:rPr>
            </w:pPr>
            <w:r>
              <w:rPr>
                <w:sz w:val="18"/>
              </w:rPr>
              <w:t>5</w:t>
            </w:r>
          </w:p>
        </w:tc>
        <w:tc>
          <w:tcPr>
            <w:tcW w:w="675" w:type="dxa"/>
          </w:tcPr>
          <w:p>
            <w:pPr>
              <w:pStyle w:val="TableParagraph"/>
              <w:spacing w:before="42"/>
              <w:ind w:left="290"/>
              <w:rPr>
                <w:sz w:val="18"/>
              </w:rPr>
            </w:pPr>
            <w:r>
              <w:rPr>
                <w:sz w:val="18"/>
              </w:rPr>
              <w:t>0</w:t>
            </w:r>
          </w:p>
        </w:tc>
        <w:tc>
          <w:tcPr>
            <w:tcW w:w="615" w:type="dxa"/>
          </w:tcPr>
          <w:p>
            <w:pPr>
              <w:pStyle w:val="TableParagraph"/>
              <w:spacing w:before="42"/>
              <w:ind w:left="261"/>
              <w:rPr>
                <w:sz w:val="18"/>
              </w:rPr>
            </w:pPr>
            <w:r>
              <w:rPr>
                <w:sz w:val="18"/>
              </w:rPr>
              <w:t>0</w:t>
            </w:r>
          </w:p>
        </w:tc>
        <w:tc>
          <w:tcPr>
            <w:tcW w:w="1032" w:type="dxa"/>
            <w:vMerge/>
            <w:tcBorders>
              <w:top w:val="nil"/>
            </w:tcBorders>
          </w:tcPr>
          <w:p>
            <w:pPr>
              <w:rPr>
                <w:sz w:val="2"/>
                <w:szCs w:val="2"/>
              </w:rPr>
            </w:pPr>
          </w:p>
        </w:tc>
        <w:tc>
          <w:tcPr>
            <w:tcW w:w="1758" w:type="dxa"/>
            <w:gridSpan w:val="3"/>
          </w:tcPr>
          <w:p>
            <w:pPr>
              <w:pStyle w:val="TableParagraph"/>
              <w:spacing w:before="42"/>
              <w:ind w:left="10"/>
              <w:jc w:val="center"/>
              <w:rPr>
                <w:sz w:val="18"/>
              </w:rPr>
            </w:pPr>
            <w:r>
              <w:rPr>
                <w:sz w:val="18"/>
              </w:rPr>
              <w:t>-</w:t>
            </w:r>
          </w:p>
        </w:tc>
        <w:tc>
          <w:tcPr>
            <w:tcW w:w="2034" w:type="dxa"/>
          </w:tcPr>
          <w:p>
            <w:pPr>
              <w:pStyle w:val="TableParagraph"/>
              <w:spacing w:before="42"/>
              <w:ind w:left="10"/>
              <w:jc w:val="center"/>
              <w:rPr>
                <w:sz w:val="18"/>
              </w:rPr>
            </w:pPr>
            <w:r>
              <w:rPr>
                <w:sz w:val="18"/>
              </w:rPr>
              <w:t>-</w:t>
            </w:r>
          </w:p>
        </w:tc>
      </w:tr>
      <w:tr>
        <w:trPr>
          <w:trHeight w:val="312" w:hRule="atLeast"/>
        </w:trPr>
        <w:tc>
          <w:tcPr>
            <w:tcW w:w="2730" w:type="dxa"/>
          </w:tcPr>
          <w:p>
            <w:pPr>
              <w:pStyle w:val="TableParagraph"/>
              <w:spacing w:before="42"/>
              <w:ind w:left="108"/>
              <w:rPr>
                <w:sz w:val="18"/>
              </w:rPr>
            </w:pPr>
            <w:r>
              <w:rPr>
                <w:sz w:val="18"/>
              </w:rPr>
              <w:t>产气荚膜梭菌/ (CFU/50 mL)</w:t>
            </w:r>
          </w:p>
        </w:tc>
        <w:tc>
          <w:tcPr>
            <w:tcW w:w="726" w:type="dxa"/>
          </w:tcPr>
          <w:p>
            <w:pPr>
              <w:pStyle w:val="TableParagraph"/>
              <w:spacing w:before="42"/>
              <w:ind w:left="318"/>
              <w:rPr>
                <w:sz w:val="18"/>
              </w:rPr>
            </w:pPr>
            <w:r>
              <w:rPr>
                <w:sz w:val="18"/>
              </w:rPr>
              <w:t>5</w:t>
            </w:r>
          </w:p>
        </w:tc>
        <w:tc>
          <w:tcPr>
            <w:tcW w:w="675" w:type="dxa"/>
          </w:tcPr>
          <w:p>
            <w:pPr>
              <w:pStyle w:val="TableParagraph"/>
              <w:spacing w:before="42"/>
              <w:ind w:left="290"/>
              <w:rPr>
                <w:sz w:val="18"/>
              </w:rPr>
            </w:pPr>
            <w:r>
              <w:rPr>
                <w:sz w:val="18"/>
              </w:rPr>
              <w:t>0</w:t>
            </w:r>
          </w:p>
        </w:tc>
        <w:tc>
          <w:tcPr>
            <w:tcW w:w="615" w:type="dxa"/>
          </w:tcPr>
          <w:p>
            <w:pPr>
              <w:pStyle w:val="TableParagraph"/>
              <w:spacing w:before="42"/>
              <w:ind w:left="261"/>
              <w:rPr>
                <w:sz w:val="18"/>
              </w:rPr>
            </w:pPr>
            <w:r>
              <w:rPr>
                <w:sz w:val="18"/>
              </w:rPr>
              <w:t>0</w:t>
            </w:r>
          </w:p>
        </w:tc>
        <w:tc>
          <w:tcPr>
            <w:tcW w:w="1032" w:type="dxa"/>
            <w:vMerge/>
            <w:tcBorders>
              <w:top w:val="nil"/>
            </w:tcBorders>
          </w:tcPr>
          <w:p>
            <w:pPr>
              <w:rPr>
                <w:sz w:val="2"/>
                <w:szCs w:val="2"/>
              </w:rPr>
            </w:pPr>
          </w:p>
        </w:tc>
        <w:tc>
          <w:tcPr>
            <w:tcW w:w="1758" w:type="dxa"/>
            <w:gridSpan w:val="3"/>
          </w:tcPr>
          <w:p>
            <w:pPr>
              <w:pStyle w:val="TableParagraph"/>
              <w:spacing w:before="42"/>
              <w:ind w:left="10"/>
              <w:jc w:val="center"/>
              <w:rPr>
                <w:sz w:val="18"/>
              </w:rPr>
            </w:pPr>
            <w:r>
              <w:rPr>
                <w:sz w:val="18"/>
              </w:rPr>
              <w:t>-</w:t>
            </w:r>
          </w:p>
        </w:tc>
        <w:tc>
          <w:tcPr>
            <w:tcW w:w="2034" w:type="dxa"/>
          </w:tcPr>
          <w:p>
            <w:pPr>
              <w:pStyle w:val="TableParagraph"/>
              <w:spacing w:before="42"/>
              <w:ind w:left="10"/>
              <w:jc w:val="center"/>
              <w:rPr>
                <w:sz w:val="18"/>
              </w:rPr>
            </w:pPr>
            <w:r>
              <w:rPr>
                <w:sz w:val="18"/>
              </w:rPr>
              <w:t>-</w:t>
            </w:r>
          </w:p>
        </w:tc>
      </w:tr>
      <w:tr>
        <w:trPr>
          <w:trHeight w:val="623" w:hRule="atLeast"/>
        </w:trPr>
        <w:tc>
          <w:tcPr>
            <w:tcW w:w="9570" w:type="dxa"/>
            <w:gridSpan w:val="9"/>
          </w:tcPr>
          <w:p>
            <w:pPr>
              <w:pStyle w:val="TableParagraph"/>
              <w:spacing w:before="41"/>
              <w:ind w:left="468"/>
              <w:rPr>
                <w:sz w:val="18"/>
              </w:rPr>
            </w:pPr>
            <w:r>
              <w:rPr>
                <w:position w:val="9"/>
                <w:sz w:val="9"/>
              </w:rPr>
              <w:t>a</w:t>
            </w:r>
            <w:r>
              <w:rPr>
                <w:sz w:val="18"/>
              </w:rPr>
              <w:t>样品的采样及处理按GB 4789.1执行。</w:t>
            </w:r>
          </w:p>
          <w:p>
            <w:pPr>
              <w:pStyle w:val="TableParagraph"/>
              <w:spacing w:before="81"/>
              <w:ind w:left="468"/>
              <w:rPr>
                <w:sz w:val="18"/>
              </w:rPr>
            </w:pPr>
            <w:r>
              <w:rPr>
                <w:position w:val="9"/>
                <w:sz w:val="9"/>
              </w:rPr>
              <w:t>b</w:t>
            </w:r>
            <w:r>
              <w:rPr>
                <w:sz w:val="18"/>
              </w:rPr>
              <w:t>采用滤膜法时，则大肠菌群项目的单位为CFU/100 mL；泉水大肠菌群项目的单位为CFU/mL。</w:t>
            </w:r>
          </w:p>
        </w:tc>
      </w:tr>
    </w:tbl>
    <w:p>
      <w:pPr>
        <w:pStyle w:val="ListParagraph"/>
        <w:numPr>
          <w:ilvl w:val="2"/>
          <w:numId w:val="2"/>
        </w:numPr>
        <w:tabs>
          <w:tab w:pos="1052" w:val="left" w:leader="none"/>
          <w:tab w:pos="1053" w:val="left" w:leader="none"/>
        </w:tabs>
        <w:spacing w:line="240" w:lineRule="auto" w:before="176" w:after="0"/>
        <w:ind w:left="1052" w:right="0" w:hanging="735"/>
        <w:jc w:val="left"/>
        <w:rPr>
          <w:sz w:val="21"/>
        </w:rPr>
      </w:pPr>
      <w:bookmarkStart w:name="5.2.4　有机污染物限量" w:id="28"/>
      <w:bookmarkEnd w:id="28"/>
      <w:r>
        <w:rPr>
          <w:sz w:val="21"/>
        </w:rPr>
        <w:t>有机污染物限量</w:t>
      </w:r>
    </w:p>
    <w:p>
      <w:pPr>
        <w:pStyle w:val="BodyText"/>
        <w:spacing w:before="7"/>
        <w:rPr>
          <w:sz w:val="15"/>
        </w:rPr>
      </w:pPr>
    </w:p>
    <w:p>
      <w:pPr>
        <w:pStyle w:val="BodyText"/>
        <w:ind w:left="738"/>
      </w:pPr>
      <w:r>
        <w:rPr/>
        <w:t>有机污染物限量应符合表5的规定。</w:t>
      </w:r>
    </w:p>
    <w:p>
      <w:pPr>
        <w:pStyle w:val="BodyText"/>
        <w:spacing w:before="7"/>
        <w:rPr>
          <w:sz w:val="15"/>
        </w:rPr>
      </w:pPr>
    </w:p>
    <w:p>
      <w:pPr>
        <w:pStyle w:val="BodyText"/>
        <w:tabs>
          <w:tab w:pos="575" w:val="left" w:leader="none"/>
        </w:tabs>
        <w:ind w:right="156"/>
        <w:jc w:val="center"/>
      </w:pPr>
      <w:r>
        <w:rPr/>
        <w:t>表</w:t>
      </w:r>
      <w:r>
        <w:rPr>
          <w:spacing w:val="-54"/>
        </w:rPr>
        <w:t> </w:t>
      </w:r>
      <w:r>
        <w:rPr/>
        <w:t>5</w:t>
        <w:tab/>
        <w:t>有机污染物限量</w:t>
      </w:r>
    </w:p>
    <w:p>
      <w:pPr>
        <w:pStyle w:val="BodyText"/>
        <w:spacing w:before="12"/>
        <w:rPr>
          <w:sz w:val="13"/>
        </w:rPr>
      </w:pPr>
    </w:p>
    <w:tbl>
      <w:tblPr>
        <w:tblW w:w="0" w:type="auto"/>
        <w:jc w:val="left"/>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7"/>
        <w:gridCol w:w="3152"/>
        <w:gridCol w:w="2901"/>
      </w:tblGrid>
      <w:tr>
        <w:trPr>
          <w:trHeight w:val="342" w:hRule="atLeast"/>
        </w:trPr>
        <w:tc>
          <w:tcPr>
            <w:tcW w:w="3327" w:type="dxa"/>
            <w:vMerge w:val="restart"/>
          </w:tcPr>
          <w:p>
            <w:pPr>
              <w:pStyle w:val="TableParagraph"/>
              <w:spacing w:before="1"/>
              <w:rPr>
                <w:sz w:val="18"/>
              </w:rPr>
            </w:pPr>
          </w:p>
          <w:p>
            <w:pPr>
              <w:pStyle w:val="TableParagraph"/>
              <w:spacing w:before="1"/>
              <w:ind w:left="1461" w:right="1455"/>
              <w:jc w:val="center"/>
              <w:rPr>
                <w:sz w:val="18"/>
              </w:rPr>
            </w:pPr>
            <w:r>
              <w:rPr>
                <w:sz w:val="18"/>
              </w:rPr>
              <w:t>项目</w:t>
            </w:r>
          </w:p>
        </w:tc>
        <w:tc>
          <w:tcPr>
            <w:tcW w:w="6053" w:type="dxa"/>
            <w:gridSpan w:val="2"/>
          </w:tcPr>
          <w:p>
            <w:pPr>
              <w:pStyle w:val="TableParagraph"/>
              <w:spacing w:before="55"/>
              <w:ind w:left="2548" w:right="2370"/>
              <w:jc w:val="center"/>
              <w:rPr>
                <w:sz w:val="18"/>
              </w:rPr>
            </w:pPr>
            <w:r>
              <w:rPr>
                <w:sz w:val="18"/>
              </w:rPr>
              <w:t>矿泉水、泉水</w:t>
            </w:r>
          </w:p>
        </w:tc>
      </w:tr>
      <w:tr>
        <w:trPr>
          <w:trHeight w:val="342" w:hRule="atLeast"/>
        </w:trPr>
        <w:tc>
          <w:tcPr>
            <w:tcW w:w="3327" w:type="dxa"/>
            <w:vMerge/>
            <w:tcBorders>
              <w:top w:val="nil"/>
            </w:tcBorders>
          </w:tcPr>
          <w:p>
            <w:pPr>
              <w:rPr>
                <w:sz w:val="2"/>
                <w:szCs w:val="2"/>
              </w:rPr>
            </w:pPr>
          </w:p>
        </w:tc>
        <w:tc>
          <w:tcPr>
            <w:tcW w:w="3152" w:type="dxa"/>
          </w:tcPr>
          <w:p>
            <w:pPr>
              <w:pStyle w:val="TableParagraph"/>
              <w:spacing w:before="55"/>
              <w:ind w:left="23" w:right="16"/>
              <w:jc w:val="center"/>
              <w:rPr>
                <w:sz w:val="18"/>
              </w:rPr>
            </w:pPr>
            <w:r>
              <w:rPr>
                <w:sz w:val="18"/>
              </w:rPr>
              <w:t>限值</w:t>
            </w:r>
          </w:p>
        </w:tc>
        <w:tc>
          <w:tcPr>
            <w:tcW w:w="2901" w:type="dxa"/>
          </w:tcPr>
          <w:p>
            <w:pPr>
              <w:pStyle w:val="TableParagraph"/>
              <w:spacing w:before="55"/>
              <w:ind w:left="1155" w:right="976"/>
              <w:jc w:val="center"/>
              <w:rPr>
                <w:sz w:val="18"/>
              </w:rPr>
            </w:pPr>
            <w:r>
              <w:rPr>
                <w:sz w:val="18"/>
              </w:rPr>
              <w:t>检验方法</w:t>
            </w:r>
          </w:p>
        </w:tc>
      </w:tr>
      <w:tr>
        <w:trPr>
          <w:trHeight w:val="341" w:hRule="atLeast"/>
        </w:trPr>
        <w:tc>
          <w:tcPr>
            <w:tcW w:w="3327" w:type="dxa"/>
          </w:tcPr>
          <w:p>
            <w:pPr>
              <w:pStyle w:val="TableParagraph"/>
              <w:spacing w:before="56"/>
              <w:ind w:left="15"/>
              <w:rPr>
                <w:sz w:val="18"/>
              </w:rPr>
            </w:pPr>
            <w:r>
              <w:rPr>
                <w:sz w:val="18"/>
              </w:rPr>
              <w:t>三氯甲烷/（mg/L）</w:t>
            </w:r>
          </w:p>
        </w:tc>
        <w:tc>
          <w:tcPr>
            <w:tcW w:w="3152" w:type="dxa"/>
          </w:tcPr>
          <w:p>
            <w:pPr>
              <w:pStyle w:val="TableParagraph"/>
              <w:spacing w:before="56"/>
              <w:ind w:left="25" w:right="15"/>
              <w:jc w:val="center"/>
              <w:rPr>
                <w:sz w:val="18"/>
              </w:rPr>
            </w:pPr>
            <w:r>
              <w:rPr>
                <w:sz w:val="18"/>
              </w:rPr>
              <w:t>＜0.01</w:t>
            </w:r>
          </w:p>
        </w:tc>
        <w:tc>
          <w:tcPr>
            <w:tcW w:w="2901" w:type="dxa"/>
          </w:tcPr>
          <w:p>
            <w:pPr>
              <w:pStyle w:val="TableParagraph"/>
              <w:spacing w:before="56"/>
              <w:ind w:left="908"/>
              <w:rPr>
                <w:sz w:val="18"/>
              </w:rPr>
            </w:pPr>
            <w:r>
              <w:rPr>
                <w:sz w:val="18"/>
              </w:rPr>
              <w:t>GB/T 5750.10</w:t>
            </w:r>
          </w:p>
        </w:tc>
      </w:tr>
      <w:tr>
        <w:trPr>
          <w:trHeight w:val="342" w:hRule="atLeast"/>
        </w:trPr>
        <w:tc>
          <w:tcPr>
            <w:tcW w:w="3327" w:type="dxa"/>
          </w:tcPr>
          <w:p>
            <w:pPr>
              <w:pStyle w:val="TableParagraph"/>
              <w:spacing w:before="55"/>
              <w:ind w:left="15"/>
              <w:rPr>
                <w:sz w:val="18"/>
              </w:rPr>
            </w:pPr>
            <w:r>
              <w:rPr>
                <w:sz w:val="18"/>
              </w:rPr>
              <w:t>四氯化碳/（mg/L）</w:t>
            </w:r>
          </w:p>
        </w:tc>
        <w:tc>
          <w:tcPr>
            <w:tcW w:w="3152" w:type="dxa"/>
          </w:tcPr>
          <w:p>
            <w:pPr>
              <w:pStyle w:val="TableParagraph"/>
              <w:spacing w:before="55"/>
              <w:ind w:left="24" w:right="16"/>
              <w:jc w:val="center"/>
              <w:rPr>
                <w:sz w:val="18"/>
              </w:rPr>
            </w:pPr>
            <w:r>
              <w:rPr>
                <w:sz w:val="18"/>
              </w:rPr>
              <w:t>＜0.001</w:t>
            </w:r>
          </w:p>
        </w:tc>
        <w:tc>
          <w:tcPr>
            <w:tcW w:w="2901" w:type="dxa"/>
          </w:tcPr>
          <w:p>
            <w:pPr>
              <w:pStyle w:val="TableParagraph"/>
              <w:spacing w:before="55"/>
              <w:ind w:left="954"/>
              <w:rPr>
                <w:sz w:val="18"/>
              </w:rPr>
            </w:pPr>
            <w:r>
              <w:rPr>
                <w:sz w:val="18"/>
              </w:rPr>
              <w:t>GB/T 5750.8</w:t>
            </w:r>
          </w:p>
        </w:tc>
      </w:tr>
      <w:tr>
        <w:trPr>
          <w:trHeight w:val="342" w:hRule="atLeast"/>
        </w:trPr>
        <w:tc>
          <w:tcPr>
            <w:tcW w:w="3327" w:type="dxa"/>
          </w:tcPr>
          <w:p>
            <w:pPr>
              <w:pStyle w:val="TableParagraph"/>
              <w:spacing w:before="55"/>
              <w:ind w:left="15"/>
              <w:rPr>
                <w:sz w:val="18"/>
              </w:rPr>
            </w:pPr>
            <w:r>
              <w:rPr>
                <w:sz w:val="18"/>
              </w:rPr>
              <w:t>1，2-二氯乙烷/(mg/L)</w:t>
            </w:r>
          </w:p>
        </w:tc>
        <w:tc>
          <w:tcPr>
            <w:tcW w:w="3152" w:type="dxa"/>
          </w:tcPr>
          <w:p>
            <w:pPr>
              <w:pStyle w:val="TableParagraph"/>
              <w:spacing w:before="55"/>
              <w:ind w:left="25" w:right="15"/>
              <w:jc w:val="center"/>
              <w:rPr>
                <w:sz w:val="18"/>
              </w:rPr>
            </w:pPr>
            <w:r>
              <w:rPr>
                <w:sz w:val="18"/>
              </w:rPr>
              <w:t>＜0.02</w:t>
            </w:r>
          </w:p>
        </w:tc>
        <w:tc>
          <w:tcPr>
            <w:tcW w:w="2901" w:type="dxa"/>
          </w:tcPr>
          <w:p>
            <w:pPr>
              <w:pStyle w:val="TableParagraph"/>
              <w:spacing w:before="55"/>
              <w:ind w:left="954"/>
              <w:rPr>
                <w:sz w:val="18"/>
              </w:rPr>
            </w:pPr>
            <w:r>
              <w:rPr>
                <w:sz w:val="18"/>
              </w:rPr>
              <w:t>GB/T 5750.8</w:t>
            </w:r>
          </w:p>
        </w:tc>
      </w:tr>
      <w:tr>
        <w:trPr>
          <w:trHeight w:val="654" w:hRule="atLeast"/>
        </w:trPr>
        <w:tc>
          <w:tcPr>
            <w:tcW w:w="3327" w:type="dxa"/>
          </w:tcPr>
          <w:p>
            <w:pPr>
              <w:pStyle w:val="TableParagraph"/>
              <w:spacing w:before="56"/>
              <w:ind w:left="15"/>
              <w:rPr>
                <w:sz w:val="18"/>
              </w:rPr>
            </w:pPr>
            <w:r>
              <w:rPr>
                <w:spacing w:val="-4"/>
                <w:sz w:val="18"/>
              </w:rPr>
              <w:t>三卤甲烷(三氯甲烷、一氯二溴甲烷、二氯</w:t>
            </w:r>
          </w:p>
          <w:p>
            <w:pPr>
              <w:pStyle w:val="TableParagraph"/>
              <w:spacing w:before="82"/>
              <w:ind w:left="15"/>
              <w:rPr>
                <w:sz w:val="18"/>
              </w:rPr>
            </w:pPr>
            <w:r>
              <w:rPr>
                <w:sz w:val="18"/>
              </w:rPr>
              <w:t>一溴甲烷、三溴甲烷的总和)</w:t>
            </w:r>
          </w:p>
        </w:tc>
        <w:tc>
          <w:tcPr>
            <w:tcW w:w="3152" w:type="dxa"/>
          </w:tcPr>
          <w:p>
            <w:pPr>
              <w:pStyle w:val="TableParagraph"/>
              <w:spacing w:before="56"/>
              <w:ind w:left="25" w:right="16"/>
              <w:jc w:val="center"/>
              <w:rPr>
                <w:sz w:val="18"/>
              </w:rPr>
            </w:pPr>
            <w:r>
              <w:rPr>
                <w:sz w:val="18"/>
              </w:rPr>
              <w:t>该类化合物中各种化合物的实测浓度与</w:t>
            </w:r>
          </w:p>
          <w:p>
            <w:pPr>
              <w:pStyle w:val="TableParagraph"/>
              <w:spacing w:before="82"/>
              <w:ind w:left="25" w:right="15"/>
              <w:jc w:val="center"/>
              <w:rPr>
                <w:sz w:val="18"/>
              </w:rPr>
            </w:pPr>
            <w:r>
              <w:rPr>
                <w:sz w:val="18"/>
              </w:rPr>
              <w:t>其各自限值的比值之和不超过0.5</w:t>
            </w:r>
          </w:p>
        </w:tc>
        <w:tc>
          <w:tcPr>
            <w:tcW w:w="2901" w:type="dxa"/>
          </w:tcPr>
          <w:p>
            <w:pPr>
              <w:pStyle w:val="TableParagraph"/>
              <w:spacing w:before="7"/>
              <w:rPr>
                <w:sz w:val="16"/>
              </w:rPr>
            </w:pPr>
          </w:p>
          <w:p>
            <w:pPr>
              <w:pStyle w:val="TableParagraph"/>
              <w:ind w:left="908"/>
              <w:rPr>
                <w:sz w:val="18"/>
              </w:rPr>
            </w:pPr>
            <w:r>
              <w:rPr>
                <w:sz w:val="18"/>
              </w:rPr>
              <w:t>GB/T 5750.10</w:t>
            </w:r>
          </w:p>
        </w:tc>
      </w:tr>
      <w:tr>
        <w:trPr>
          <w:trHeight w:val="341" w:hRule="atLeast"/>
        </w:trPr>
        <w:tc>
          <w:tcPr>
            <w:tcW w:w="3327" w:type="dxa"/>
          </w:tcPr>
          <w:p>
            <w:pPr>
              <w:pStyle w:val="TableParagraph"/>
              <w:spacing w:before="55"/>
              <w:ind w:left="15"/>
              <w:rPr>
                <w:sz w:val="18"/>
              </w:rPr>
            </w:pPr>
            <w:r>
              <w:rPr>
                <w:sz w:val="18"/>
              </w:rPr>
              <w:t>五氯酚/(mg/L)</w:t>
            </w:r>
          </w:p>
        </w:tc>
        <w:tc>
          <w:tcPr>
            <w:tcW w:w="3152" w:type="dxa"/>
          </w:tcPr>
          <w:p>
            <w:pPr>
              <w:pStyle w:val="TableParagraph"/>
              <w:spacing w:before="55"/>
              <w:ind w:left="24" w:right="16"/>
              <w:jc w:val="center"/>
              <w:rPr>
                <w:sz w:val="18"/>
              </w:rPr>
            </w:pPr>
            <w:r>
              <w:rPr>
                <w:sz w:val="18"/>
              </w:rPr>
              <w:t>＜0.005</w:t>
            </w:r>
          </w:p>
        </w:tc>
        <w:tc>
          <w:tcPr>
            <w:tcW w:w="2901" w:type="dxa"/>
          </w:tcPr>
          <w:p>
            <w:pPr>
              <w:pStyle w:val="TableParagraph"/>
              <w:spacing w:before="55"/>
              <w:ind w:left="954"/>
              <w:rPr>
                <w:sz w:val="18"/>
              </w:rPr>
            </w:pPr>
            <w:r>
              <w:rPr>
                <w:sz w:val="18"/>
              </w:rPr>
              <w:t>GB/T 5750.9</w:t>
            </w:r>
          </w:p>
        </w:tc>
      </w:tr>
      <w:tr>
        <w:trPr>
          <w:trHeight w:val="342" w:hRule="atLeast"/>
        </w:trPr>
        <w:tc>
          <w:tcPr>
            <w:tcW w:w="3327" w:type="dxa"/>
          </w:tcPr>
          <w:p>
            <w:pPr>
              <w:pStyle w:val="TableParagraph"/>
              <w:spacing w:before="56"/>
              <w:ind w:left="15"/>
              <w:rPr>
                <w:sz w:val="18"/>
              </w:rPr>
            </w:pPr>
            <w:r>
              <w:rPr>
                <w:sz w:val="18"/>
              </w:rPr>
              <w:t>三氯乙烯/(mg/L)</w:t>
            </w:r>
          </w:p>
        </w:tc>
        <w:tc>
          <w:tcPr>
            <w:tcW w:w="3152" w:type="dxa"/>
          </w:tcPr>
          <w:p>
            <w:pPr>
              <w:pStyle w:val="TableParagraph"/>
              <w:spacing w:before="56"/>
              <w:ind w:left="25" w:right="15"/>
              <w:jc w:val="center"/>
              <w:rPr>
                <w:sz w:val="18"/>
              </w:rPr>
            </w:pPr>
            <w:r>
              <w:rPr>
                <w:sz w:val="18"/>
              </w:rPr>
              <w:t>＜0.04</w:t>
            </w:r>
          </w:p>
        </w:tc>
        <w:tc>
          <w:tcPr>
            <w:tcW w:w="2901" w:type="dxa"/>
          </w:tcPr>
          <w:p>
            <w:pPr>
              <w:pStyle w:val="TableParagraph"/>
              <w:spacing w:before="56"/>
              <w:ind w:left="954"/>
              <w:rPr>
                <w:sz w:val="18"/>
              </w:rPr>
            </w:pPr>
            <w:r>
              <w:rPr>
                <w:sz w:val="18"/>
              </w:rPr>
              <w:t>GB/T 5750.8</w:t>
            </w:r>
          </w:p>
        </w:tc>
      </w:tr>
    </w:tbl>
    <w:p>
      <w:pPr>
        <w:spacing w:after="0"/>
        <w:rPr>
          <w:sz w:val="18"/>
        </w:rPr>
        <w:sectPr>
          <w:pgSz w:w="11910" w:h="16840"/>
          <w:pgMar w:header="1442" w:footer="1141" w:top="1660" w:bottom="1340" w:left="1100" w:right="660"/>
        </w:sectPr>
      </w:pPr>
    </w:p>
    <w:p>
      <w:pPr>
        <w:pStyle w:val="BodyText"/>
        <w:spacing w:before="9"/>
        <w:rPr>
          <w:sz w:val="14"/>
        </w:rPr>
      </w:pPr>
    </w:p>
    <w:p>
      <w:pPr>
        <w:pStyle w:val="BodyText"/>
        <w:spacing w:before="70" w:after="21"/>
        <w:ind w:left="262" w:right="1"/>
        <w:jc w:val="center"/>
      </w:pPr>
      <w:r>
        <w:rPr/>
        <w:t>表5 （续）</w:t>
      </w: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8"/>
        <w:gridCol w:w="3152"/>
        <w:gridCol w:w="2901"/>
      </w:tblGrid>
      <w:tr>
        <w:trPr>
          <w:trHeight w:val="341" w:hRule="atLeast"/>
        </w:trPr>
        <w:tc>
          <w:tcPr>
            <w:tcW w:w="2998" w:type="dxa"/>
            <w:vMerge w:val="restart"/>
          </w:tcPr>
          <w:p>
            <w:pPr>
              <w:pStyle w:val="TableParagraph"/>
              <w:rPr>
                <w:sz w:val="18"/>
              </w:rPr>
            </w:pPr>
          </w:p>
          <w:p>
            <w:pPr>
              <w:pStyle w:val="TableParagraph"/>
              <w:spacing w:before="1"/>
              <w:ind w:left="1297" w:right="1290"/>
              <w:jc w:val="center"/>
              <w:rPr>
                <w:sz w:val="18"/>
              </w:rPr>
            </w:pPr>
            <w:r>
              <w:rPr>
                <w:sz w:val="18"/>
              </w:rPr>
              <w:t>项目</w:t>
            </w:r>
          </w:p>
        </w:tc>
        <w:tc>
          <w:tcPr>
            <w:tcW w:w="6053" w:type="dxa"/>
            <w:gridSpan w:val="2"/>
          </w:tcPr>
          <w:p>
            <w:pPr>
              <w:pStyle w:val="TableParagraph"/>
              <w:spacing w:before="56"/>
              <w:ind w:left="2550" w:right="2368"/>
              <w:jc w:val="center"/>
              <w:rPr>
                <w:sz w:val="18"/>
              </w:rPr>
            </w:pPr>
            <w:r>
              <w:rPr>
                <w:sz w:val="18"/>
              </w:rPr>
              <w:t>矿泉水、泉水</w:t>
            </w:r>
          </w:p>
        </w:tc>
      </w:tr>
      <w:tr>
        <w:trPr>
          <w:trHeight w:val="342" w:hRule="atLeast"/>
        </w:trPr>
        <w:tc>
          <w:tcPr>
            <w:tcW w:w="2998" w:type="dxa"/>
            <w:vMerge/>
            <w:tcBorders>
              <w:top w:val="nil"/>
            </w:tcBorders>
          </w:tcPr>
          <w:p>
            <w:pPr>
              <w:rPr>
                <w:sz w:val="2"/>
                <w:szCs w:val="2"/>
              </w:rPr>
            </w:pPr>
          </w:p>
        </w:tc>
        <w:tc>
          <w:tcPr>
            <w:tcW w:w="3152" w:type="dxa"/>
          </w:tcPr>
          <w:p>
            <w:pPr>
              <w:pStyle w:val="TableParagraph"/>
              <w:spacing w:before="57"/>
              <w:ind w:left="25" w:right="14"/>
              <w:jc w:val="center"/>
              <w:rPr>
                <w:sz w:val="18"/>
              </w:rPr>
            </w:pPr>
            <w:r>
              <w:rPr>
                <w:sz w:val="18"/>
              </w:rPr>
              <w:t>限值</w:t>
            </w:r>
          </w:p>
        </w:tc>
        <w:tc>
          <w:tcPr>
            <w:tcW w:w="2901" w:type="dxa"/>
          </w:tcPr>
          <w:p>
            <w:pPr>
              <w:pStyle w:val="TableParagraph"/>
              <w:spacing w:before="57"/>
              <w:ind w:left="1175"/>
              <w:rPr>
                <w:sz w:val="18"/>
              </w:rPr>
            </w:pPr>
            <w:r>
              <w:rPr>
                <w:sz w:val="18"/>
              </w:rPr>
              <w:t>检验方法</w:t>
            </w:r>
          </w:p>
        </w:tc>
      </w:tr>
      <w:tr>
        <w:trPr>
          <w:trHeight w:val="342" w:hRule="atLeast"/>
        </w:trPr>
        <w:tc>
          <w:tcPr>
            <w:tcW w:w="2998" w:type="dxa"/>
          </w:tcPr>
          <w:p>
            <w:pPr>
              <w:pStyle w:val="TableParagraph"/>
              <w:spacing w:before="55"/>
              <w:ind w:left="14"/>
              <w:rPr>
                <w:sz w:val="18"/>
              </w:rPr>
            </w:pPr>
            <w:r>
              <w:rPr>
                <w:sz w:val="18"/>
              </w:rPr>
              <w:t>苯/(mg/L)</w:t>
            </w:r>
          </w:p>
        </w:tc>
        <w:tc>
          <w:tcPr>
            <w:tcW w:w="3152" w:type="dxa"/>
          </w:tcPr>
          <w:p>
            <w:pPr>
              <w:pStyle w:val="TableParagraph"/>
              <w:spacing w:before="55"/>
              <w:ind w:left="1274"/>
              <w:rPr>
                <w:sz w:val="18"/>
              </w:rPr>
            </w:pPr>
            <w:r>
              <w:rPr>
                <w:sz w:val="18"/>
              </w:rPr>
              <w:t>＜0.005</w:t>
            </w:r>
          </w:p>
        </w:tc>
        <w:tc>
          <w:tcPr>
            <w:tcW w:w="2901" w:type="dxa"/>
          </w:tcPr>
          <w:p>
            <w:pPr>
              <w:pStyle w:val="TableParagraph"/>
              <w:spacing w:before="55"/>
              <w:ind w:left="1134"/>
              <w:rPr>
                <w:sz w:val="18"/>
              </w:rPr>
            </w:pPr>
            <w:r>
              <w:rPr>
                <w:sz w:val="18"/>
              </w:rPr>
              <w:t>GB/T 5750.8</w:t>
            </w:r>
          </w:p>
        </w:tc>
      </w:tr>
      <w:tr>
        <w:trPr>
          <w:trHeight w:val="342" w:hRule="atLeast"/>
        </w:trPr>
        <w:tc>
          <w:tcPr>
            <w:tcW w:w="2998" w:type="dxa"/>
          </w:tcPr>
          <w:p>
            <w:pPr>
              <w:pStyle w:val="TableParagraph"/>
              <w:spacing w:before="56"/>
              <w:ind w:left="14"/>
              <w:rPr>
                <w:sz w:val="18"/>
              </w:rPr>
            </w:pPr>
            <w:r>
              <w:rPr>
                <w:sz w:val="18"/>
              </w:rPr>
              <w:t>苯乙烯/(mg/L)</w:t>
            </w:r>
          </w:p>
        </w:tc>
        <w:tc>
          <w:tcPr>
            <w:tcW w:w="3152" w:type="dxa"/>
          </w:tcPr>
          <w:p>
            <w:pPr>
              <w:pStyle w:val="TableParagraph"/>
              <w:spacing w:before="56"/>
              <w:ind w:left="1274"/>
              <w:rPr>
                <w:sz w:val="18"/>
              </w:rPr>
            </w:pPr>
            <w:r>
              <w:rPr>
                <w:sz w:val="18"/>
              </w:rPr>
              <w:t>＜0.01</w:t>
            </w:r>
          </w:p>
        </w:tc>
        <w:tc>
          <w:tcPr>
            <w:tcW w:w="2901" w:type="dxa"/>
          </w:tcPr>
          <w:p>
            <w:pPr>
              <w:pStyle w:val="TableParagraph"/>
              <w:spacing w:before="56"/>
              <w:ind w:left="1134"/>
              <w:rPr>
                <w:sz w:val="18"/>
              </w:rPr>
            </w:pPr>
            <w:r>
              <w:rPr>
                <w:sz w:val="18"/>
              </w:rPr>
              <w:t>GB/T 5750.8</w:t>
            </w:r>
          </w:p>
        </w:tc>
      </w:tr>
      <w:tr>
        <w:trPr>
          <w:trHeight w:val="342" w:hRule="atLeast"/>
        </w:trPr>
        <w:tc>
          <w:tcPr>
            <w:tcW w:w="2998" w:type="dxa"/>
          </w:tcPr>
          <w:p>
            <w:pPr>
              <w:pStyle w:val="TableParagraph"/>
              <w:spacing w:before="57"/>
              <w:ind w:left="14"/>
              <w:rPr>
                <w:sz w:val="18"/>
              </w:rPr>
            </w:pPr>
            <w:r>
              <w:rPr>
                <w:sz w:val="18"/>
              </w:rPr>
              <w:t>氯乙烯/(mg/L)</w:t>
            </w:r>
          </w:p>
        </w:tc>
        <w:tc>
          <w:tcPr>
            <w:tcW w:w="3152" w:type="dxa"/>
          </w:tcPr>
          <w:p>
            <w:pPr>
              <w:pStyle w:val="TableParagraph"/>
              <w:spacing w:before="57"/>
              <w:ind w:left="1274"/>
              <w:rPr>
                <w:sz w:val="18"/>
              </w:rPr>
            </w:pPr>
            <w:r>
              <w:rPr>
                <w:sz w:val="18"/>
              </w:rPr>
              <w:t>＜0.003</w:t>
            </w:r>
          </w:p>
        </w:tc>
        <w:tc>
          <w:tcPr>
            <w:tcW w:w="2901" w:type="dxa"/>
          </w:tcPr>
          <w:p>
            <w:pPr>
              <w:pStyle w:val="TableParagraph"/>
              <w:spacing w:before="57"/>
              <w:ind w:left="1134"/>
              <w:rPr>
                <w:sz w:val="18"/>
              </w:rPr>
            </w:pPr>
            <w:r>
              <w:rPr>
                <w:sz w:val="18"/>
              </w:rPr>
              <w:t>GB/T 5750.8</w:t>
            </w:r>
          </w:p>
        </w:tc>
      </w:tr>
    </w:tbl>
    <w:p>
      <w:pPr>
        <w:pStyle w:val="ListParagraph"/>
        <w:numPr>
          <w:ilvl w:val="1"/>
          <w:numId w:val="2"/>
        </w:numPr>
        <w:tabs>
          <w:tab w:pos="843" w:val="left" w:leader="none"/>
          <w:tab w:pos="844" w:val="left" w:leader="none"/>
        </w:tabs>
        <w:spacing w:line="240" w:lineRule="auto" w:before="177" w:after="0"/>
        <w:ind w:left="844" w:right="0" w:hanging="526"/>
        <w:jc w:val="left"/>
        <w:rPr>
          <w:sz w:val="21"/>
        </w:rPr>
      </w:pPr>
      <w:bookmarkStart w:name="5.3　净含量" w:id="29"/>
      <w:bookmarkEnd w:id="29"/>
      <w:r>
        <w:rPr>
          <w:sz w:val="21"/>
        </w:rPr>
        <w:t>净含量</w:t>
      </w:r>
    </w:p>
    <w:p>
      <w:pPr>
        <w:pStyle w:val="BodyText"/>
        <w:spacing w:before="7"/>
        <w:rPr>
          <w:sz w:val="17"/>
        </w:rPr>
      </w:pPr>
    </w:p>
    <w:p>
      <w:pPr>
        <w:pStyle w:val="BodyText"/>
        <w:ind w:left="752"/>
      </w:pPr>
      <w:r>
        <w:rPr/>
        <w:t>应符合国家质量监督检验检疫总局[2005]第 75 号令的规定，检验按 JJF 1070 执行。</w:t>
      </w:r>
    </w:p>
    <w:p>
      <w:pPr>
        <w:pStyle w:val="BodyText"/>
        <w:rPr>
          <w:sz w:val="14"/>
        </w:rPr>
      </w:pPr>
    </w:p>
    <w:p>
      <w:pPr>
        <w:pStyle w:val="ListParagraph"/>
        <w:numPr>
          <w:ilvl w:val="1"/>
          <w:numId w:val="2"/>
        </w:numPr>
        <w:tabs>
          <w:tab w:pos="843" w:val="left" w:leader="none"/>
          <w:tab w:pos="844" w:val="left" w:leader="none"/>
        </w:tabs>
        <w:spacing w:line="240" w:lineRule="auto" w:before="1" w:after="0"/>
        <w:ind w:left="844" w:right="0" w:hanging="526"/>
        <w:jc w:val="left"/>
        <w:rPr>
          <w:sz w:val="21"/>
        </w:rPr>
      </w:pPr>
      <w:bookmarkStart w:name="5.4　生产加工过程的卫生要求" w:id="30"/>
      <w:bookmarkEnd w:id="30"/>
      <w:r>
        <w:rPr>
          <w:sz w:val="21"/>
        </w:rPr>
        <w:t>生产加工过程的卫生要求</w:t>
      </w:r>
    </w:p>
    <w:p>
      <w:pPr>
        <w:pStyle w:val="BodyText"/>
        <w:spacing w:before="6"/>
        <w:rPr>
          <w:sz w:val="15"/>
        </w:rPr>
      </w:pPr>
    </w:p>
    <w:p>
      <w:pPr>
        <w:pStyle w:val="BodyText"/>
        <w:ind w:left="738"/>
      </w:pPr>
      <w:r>
        <w:rPr/>
        <w:t>应符合GB 19304的规定。</w:t>
      </w:r>
    </w:p>
    <w:p>
      <w:pPr>
        <w:pStyle w:val="BodyText"/>
        <w:spacing w:before="7"/>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5.5　其它要求" w:id="31"/>
      <w:bookmarkEnd w:id="31"/>
      <w:r>
        <w:rPr>
          <w:sz w:val="21"/>
        </w:rPr>
        <w:t>其它要求</w:t>
      </w:r>
    </w:p>
    <w:p>
      <w:pPr>
        <w:pStyle w:val="BodyText"/>
        <w:spacing w:before="7"/>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5.5.1　应在保证水源卫生安全的条件下进行开采、加工与灌装。" w:id="32"/>
      <w:bookmarkEnd w:id="32"/>
      <w:r>
        <w:rPr>
          <w:sz w:val="21"/>
        </w:rPr>
        <w:t>应在保证水源卫生安全的条件下进行开采、加工与灌装。</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5.5.2　禁止用容器将水源水运至异地灌装。" w:id="33"/>
      <w:bookmarkEnd w:id="33"/>
      <w:r>
        <w:rPr>
          <w:sz w:val="21"/>
        </w:rPr>
        <w:t>禁止用容器将水源水运至异地灌装。</w:t>
      </w:r>
    </w:p>
    <w:p>
      <w:pPr>
        <w:pStyle w:val="BodyText"/>
        <w:spacing w:before="9"/>
        <w:rPr>
          <w:sz w:val="27"/>
        </w:rPr>
      </w:pPr>
    </w:p>
    <w:p>
      <w:pPr>
        <w:pStyle w:val="ListParagraph"/>
        <w:numPr>
          <w:ilvl w:val="0"/>
          <w:numId w:val="2"/>
        </w:numPr>
        <w:tabs>
          <w:tab w:pos="632" w:val="left" w:leader="none"/>
          <w:tab w:pos="633" w:val="left" w:leader="none"/>
        </w:tabs>
        <w:spacing w:line="240" w:lineRule="auto" w:before="0" w:after="0"/>
        <w:ind w:left="632" w:right="0" w:hanging="315"/>
        <w:jc w:val="left"/>
        <w:rPr>
          <w:sz w:val="21"/>
        </w:rPr>
      </w:pPr>
      <w:bookmarkStart w:name="6　检验规则" w:id="34"/>
      <w:bookmarkEnd w:id="34"/>
      <w:r>
        <w:rPr/>
      </w:r>
      <w:bookmarkStart w:name="_bookmark6" w:id="35"/>
      <w:bookmarkEnd w:id="35"/>
      <w:r>
        <w:rPr>
          <w:sz w:val="21"/>
        </w:rPr>
        <w:t>检验规则</w:t>
      </w:r>
    </w:p>
    <w:p>
      <w:pPr>
        <w:pStyle w:val="BodyText"/>
        <w:spacing w:before="9"/>
        <w:rPr>
          <w:sz w:val="27"/>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6.1　水源监测" w:id="36"/>
      <w:bookmarkEnd w:id="36"/>
      <w:r>
        <w:rPr>
          <w:sz w:val="21"/>
        </w:rPr>
        <w:t>水源监测</w:t>
      </w:r>
    </w:p>
    <w:p>
      <w:pPr>
        <w:pStyle w:val="BodyText"/>
        <w:spacing w:before="6"/>
        <w:rPr>
          <w:sz w:val="15"/>
        </w:rPr>
      </w:pPr>
    </w:p>
    <w:p>
      <w:pPr>
        <w:pStyle w:val="ListParagraph"/>
        <w:numPr>
          <w:ilvl w:val="2"/>
          <w:numId w:val="2"/>
        </w:numPr>
        <w:tabs>
          <w:tab w:pos="1052" w:val="left" w:leader="none"/>
          <w:tab w:pos="1053" w:val="left" w:leader="none"/>
        </w:tabs>
        <w:spacing w:line="240" w:lineRule="auto" w:before="1" w:after="0"/>
        <w:ind w:left="1052" w:right="0" w:hanging="735"/>
        <w:jc w:val="left"/>
        <w:rPr>
          <w:sz w:val="21"/>
        </w:rPr>
      </w:pPr>
      <w:bookmarkStart w:name="6.1.1　水源水监测每年丰水期和枯水期各至少一次。遇特殊情况如地震、洪水时，应" w:id="37"/>
      <w:bookmarkEnd w:id="37"/>
      <w:r>
        <w:rPr>
          <w:sz w:val="21"/>
        </w:rPr>
        <w:t>水源水监测每年丰水期和枯水期各至少一次。遇特殊情况如地震、洪水时，应增加监测次数。</w:t>
      </w:r>
    </w:p>
    <w:p>
      <w:pPr>
        <w:pStyle w:val="ListParagraph"/>
        <w:numPr>
          <w:ilvl w:val="2"/>
          <w:numId w:val="2"/>
        </w:numPr>
        <w:tabs>
          <w:tab w:pos="1052" w:val="left" w:leader="none"/>
          <w:tab w:pos="1053" w:val="left" w:leader="none"/>
        </w:tabs>
        <w:spacing w:line="278" w:lineRule="auto" w:before="42" w:after="0"/>
        <w:ind w:left="318" w:right="482" w:firstLine="0"/>
        <w:jc w:val="left"/>
        <w:rPr>
          <w:sz w:val="21"/>
        </w:rPr>
      </w:pPr>
      <w:bookmarkStart w:name="6.1.2　监控水温、界限指标及水质主要组分的变化，矿泉水监测应至少包含附录A所" w:id="38"/>
      <w:bookmarkEnd w:id="38"/>
      <w:r>
        <w:rPr>
          <w:spacing w:val="-2"/>
          <w:sz w:val="21"/>
        </w:rPr>
        <w:t>监控水温、界限指标及水质主要组分的变化，矿泉水监测应至少包含附录 </w:t>
      </w:r>
      <w:r>
        <w:rPr>
          <w:sz w:val="21"/>
        </w:rPr>
        <w:t>A</w:t>
      </w:r>
      <w:r>
        <w:rPr>
          <w:spacing w:val="-8"/>
          <w:sz w:val="21"/>
        </w:rPr>
        <w:t> 所列检测指标，泉</w:t>
      </w:r>
      <w:r>
        <w:rPr>
          <w:spacing w:val="-13"/>
          <w:sz w:val="21"/>
        </w:rPr>
        <w:t>水监测应至少包含附录 </w:t>
      </w:r>
      <w:r>
        <w:rPr>
          <w:sz w:val="21"/>
        </w:rPr>
        <w:t>B</w:t>
      </w:r>
      <w:r>
        <w:rPr>
          <w:spacing w:val="-8"/>
          <w:sz w:val="21"/>
        </w:rPr>
        <w:t> 所列检测指标。</w:t>
      </w:r>
    </w:p>
    <w:p>
      <w:pPr>
        <w:pStyle w:val="ListParagraph"/>
        <w:numPr>
          <w:ilvl w:val="1"/>
          <w:numId w:val="2"/>
        </w:numPr>
        <w:tabs>
          <w:tab w:pos="843" w:val="left" w:leader="none"/>
          <w:tab w:pos="844" w:val="left" w:leader="none"/>
        </w:tabs>
        <w:spacing w:line="240" w:lineRule="auto" w:before="156" w:after="0"/>
        <w:ind w:left="844" w:right="0" w:hanging="526"/>
        <w:jc w:val="left"/>
        <w:rPr>
          <w:sz w:val="21"/>
        </w:rPr>
      </w:pPr>
      <w:bookmarkStart w:name="6.2　组批" w:id="39"/>
      <w:bookmarkEnd w:id="39"/>
      <w:r>
        <w:rPr>
          <w:sz w:val="21"/>
        </w:rPr>
        <w:t>组批</w:t>
      </w:r>
    </w:p>
    <w:p>
      <w:pPr>
        <w:pStyle w:val="BodyText"/>
        <w:spacing w:before="7"/>
        <w:rPr>
          <w:sz w:val="15"/>
        </w:rPr>
      </w:pPr>
    </w:p>
    <w:p>
      <w:pPr>
        <w:pStyle w:val="BodyText"/>
        <w:ind w:left="738"/>
      </w:pPr>
      <w:r>
        <w:rPr/>
        <w:t>同一班次、同一台灌装机灌装、同一规格的产品为一批。</w:t>
      </w:r>
    </w:p>
    <w:p>
      <w:pPr>
        <w:pStyle w:val="BodyText"/>
        <w:spacing w:before="7"/>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6.3　抽样" w:id="40"/>
      <w:bookmarkEnd w:id="40"/>
      <w:r>
        <w:rPr>
          <w:sz w:val="21"/>
        </w:rPr>
        <w:t>抽样</w:t>
      </w:r>
    </w:p>
    <w:p>
      <w:pPr>
        <w:pStyle w:val="BodyText"/>
        <w:spacing w:before="6"/>
        <w:rPr>
          <w:sz w:val="15"/>
        </w:rPr>
      </w:pPr>
    </w:p>
    <w:p>
      <w:pPr>
        <w:pStyle w:val="BodyText"/>
        <w:ind w:left="738"/>
      </w:pPr>
      <w:r>
        <w:rPr/>
        <w:t>每批产品按生产批次及数量比例随机抽样，抽样数量应满足检验要求。</w:t>
      </w:r>
    </w:p>
    <w:p>
      <w:pPr>
        <w:pStyle w:val="BodyText"/>
        <w:spacing w:before="7"/>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6.4　检验" w:id="41"/>
      <w:bookmarkEnd w:id="41"/>
      <w:r>
        <w:rPr>
          <w:sz w:val="21"/>
        </w:rPr>
        <w:t>检验</w:t>
      </w:r>
    </w:p>
    <w:p>
      <w:pPr>
        <w:pStyle w:val="BodyText"/>
        <w:spacing w:before="7"/>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6.4.1　出厂检验" w:id="42"/>
      <w:bookmarkEnd w:id="42"/>
      <w:r>
        <w:rPr>
          <w:sz w:val="21"/>
        </w:rPr>
        <w:t>出厂检验</w:t>
      </w:r>
    </w:p>
    <w:p>
      <w:pPr>
        <w:pStyle w:val="BodyText"/>
        <w:spacing w:before="7"/>
        <w:rPr>
          <w:sz w:val="15"/>
        </w:rPr>
      </w:pPr>
    </w:p>
    <w:p>
      <w:pPr>
        <w:pStyle w:val="ListParagraph"/>
        <w:numPr>
          <w:ilvl w:val="3"/>
          <w:numId w:val="2"/>
        </w:numPr>
        <w:tabs>
          <w:tab w:pos="1263" w:val="left" w:leader="none"/>
          <w:tab w:pos="1264" w:val="left" w:leader="none"/>
        </w:tabs>
        <w:spacing w:line="240" w:lineRule="auto" w:before="0" w:after="0"/>
        <w:ind w:left="1264" w:right="0" w:hanging="946"/>
        <w:jc w:val="left"/>
        <w:rPr>
          <w:sz w:val="21"/>
        </w:rPr>
      </w:pPr>
      <w:bookmarkStart w:name="6.4.1.1　产品出厂前，应逐批进行检验，检验合格的产品方可出厂。" w:id="43"/>
      <w:bookmarkEnd w:id="43"/>
      <w:r>
        <w:rPr>
          <w:sz w:val="21"/>
        </w:rPr>
        <w:t>产品出厂前，应逐批进行检验，检验合格的产品方可出厂。</w:t>
      </w:r>
    </w:p>
    <w:p>
      <w:pPr>
        <w:pStyle w:val="ListParagraph"/>
        <w:numPr>
          <w:ilvl w:val="3"/>
          <w:numId w:val="2"/>
        </w:numPr>
        <w:tabs>
          <w:tab w:pos="1263" w:val="left" w:leader="none"/>
          <w:tab w:pos="1264" w:val="left" w:leader="none"/>
        </w:tabs>
        <w:spacing w:line="278" w:lineRule="auto" w:before="43" w:after="0"/>
        <w:ind w:left="318" w:right="482" w:firstLine="0"/>
        <w:jc w:val="left"/>
        <w:rPr>
          <w:sz w:val="21"/>
        </w:rPr>
      </w:pPr>
      <w:bookmarkStart w:name="6.4.1.2　出厂检验项目包括感官要求、大肠菌群、铜绿假单胞菌（此项可委托有资" w:id="44"/>
      <w:bookmarkEnd w:id="44"/>
      <w:r>
        <w:rPr>
          <w:w w:val="95"/>
          <w:sz w:val="21"/>
        </w:rPr>
        <w:t>出厂检验项目包括感官要求、大肠菌群、铜绿假单胞菌</w:t>
      </w:r>
      <w:r>
        <w:rPr>
          <w:w w:val="95"/>
          <w:sz w:val="21"/>
        </w:rPr>
        <w:t>（此项可委托有资质的第三方机构检   </w:t>
      </w:r>
      <w:r>
        <w:rPr>
          <w:sz w:val="21"/>
        </w:rPr>
        <w:t>验）、pH</w:t>
      </w:r>
      <w:r>
        <w:rPr>
          <w:spacing w:val="-28"/>
          <w:sz w:val="21"/>
        </w:rPr>
        <w:t> 值</w:t>
      </w:r>
      <w:r>
        <w:rPr>
          <w:sz w:val="21"/>
        </w:rPr>
        <w:t>（仅适用于泉水）、净含量。</w:t>
      </w:r>
    </w:p>
    <w:p>
      <w:pPr>
        <w:pStyle w:val="ListParagraph"/>
        <w:numPr>
          <w:ilvl w:val="2"/>
          <w:numId w:val="2"/>
        </w:numPr>
        <w:tabs>
          <w:tab w:pos="1052" w:val="left" w:leader="none"/>
          <w:tab w:pos="1053" w:val="left" w:leader="none"/>
        </w:tabs>
        <w:spacing w:line="240" w:lineRule="auto" w:before="155" w:after="0"/>
        <w:ind w:left="1052" w:right="0" w:hanging="735"/>
        <w:jc w:val="left"/>
        <w:rPr>
          <w:sz w:val="21"/>
        </w:rPr>
      </w:pPr>
      <w:bookmarkStart w:name="6.4.2　型式检验" w:id="45"/>
      <w:bookmarkEnd w:id="45"/>
      <w:r>
        <w:rPr>
          <w:sz w:val="21"/>
        </w:rPr>
        <w:t>型式检验</w:t>
      </w:r>
    </w:p>
    <w:p>
      <w:pPr>
        <w:pStyle w:val="BodyText"/>
        <w:spacing w:before="7"/>
        <w:rPr>
          <w:sz w:val="15"/>
        </w:rPr>
      </w:pPr>
    </w:p>
    <w:p>
      <w:pPr>
        <w:pStyle w:val="ListParagraph"/>
        <w:numPr>
          <w:ilvl w:val="3"/>
          <w:numId w:val="2"/>
        </w:numPr>
        <w:tabs>
          <w:tab w:pos="1263" w:val="left" w:leader="none"/>
          <w:tab w:pos="1264" w:val="left" w:leader="none"/>
        </w:tabs>
        <w:spacing w:line="240" w:lineRule="auto" w:before="0" w:after="0"/>
        <w:ind w:left="1264" w:right="0" w:hanging="946"/>
        <w:jc w:val="left"/>
        <w:rPr>
          <w:sz w:val="21"/>
        </w:rPr>
      </w:pPr>
      <w:bookmarkStart w:name="6.4.2.1　每年至少进行一次。有下列情况之一，也应进行：" w:id="46"/>
      <w:bookmarkEnd w:id="46"/>
      <w:r>
        <w:rPr>
          <w:sz w:val="21"/>
        </w:rPr>
        <w:t>每年至少进行一次。有下列情况之一，也应进行：</w:t>
      </w:r>
    </w:p>
    <w:p>
      <w:pPr>
        <w:pStyle w:val="BodyText"/>
        <w:spacing w:before="43"/>
        <w:ind w:left="743"/>
      </w:pPr>
      <w:r>
        <w:rPr/>
        <w:t>——生产条件发生较大变化时；</w:t>
      </w:r>
    </w:p>
    <w:p>
      <w:pPr>
        <w:pStyle w:val="BodyText"/>
        <w:spacing w:before="43"/>
        <w:ind w:left="743"/>
      </w:pPr>
      <w:r>
        <w:rPr>
          <w:w w:val="95"/>
        </w:rPr>
        <w:t>——停产后重新恢复生产时；</w:t>
      </w:r>
    </w:p>
    <w:p>
      <w:pPr>
        <w:pStyle w:val="BodyText"/>
        <w:spacing w:before="43"/>
        <w:ind w:left="743"/>
      </w:pPr>
      <w:r>
        <w:rPr>
          <w:w w:val="95"/>
        </w:rPr>
        <w:t>——水源水质有较大波动时；</w:t>
      </w:r>
    </w:p>
    <w:p>
      <w:pPr>
        <w:spacing w:after="0"/>
        <w:sectPr>
          <w:pgSz w:w="11910" w:h="16840"/>
          <w:pgMar w:header="1442" w:footer="1141" w:top="1660" w:bottom="1340" w:left="1100" w:right="660"/>
        </w:sectPr>
      </w:pPr>
    </w:p>
    <w:p>
      <w:pPr>
        <w:pStyle w:val="BodyText"/>
        <w:spacing w:before="9"/>
        <w:rPr>
          <w:sz w:val="14"/>
        </w:rPr>
      </w:pPr>
    </w:p>
    <w:p>
      <w:pPr>
        <w:pStyle w:val="BodyText"/>
        <w:spacing w:before="70"/>
        <w:ind w:left="743"/>
      </w:pPr>
      <w:r>
        <w:rPr/>
        <w:t>——出厂检验结果与日常水质检验记录有较大差别时。</w:t>
      </w:r>
    </w:p>
    <w:p>
      <w:pPr>
        <w:pStyle w:val="ListParagraph"/>
        <w:numPr>
          <w:ilvl w:val="3"/>
          <w:numId w:val="2"/>
        </w:numPr>
        <w:tabs>
          <w:tab w:pos="1263" w:val="left" w:leader="none"/>
          <w:tab w:pos="1264" w:val="left" w:leader="none"/>
        </w:tabs>
        <w:spacing w:line="240" w:lineRule="auto" w:before="43" w:after="0"/>
        <w:ind w:left="1264" w:right="0" w:hanging="946"/>
        <w:jc w:val="left"/>
        <w:rPr>
          <w:sz w:val="21"/>
        </w:rPr>
      </w:pPr>
      <w:bookmarkStart w:name="6.4.2.2　型式检验项目为本标准5.2和5.3规定的全部指标。" w:id="47"/>
      <w:bookmarkEnd w:id="47"/>
      <w:r>
        <w:rPr>
          <w:spacing w:val="-5"/>
          <w:sz w:val="21"/>
        </w:rPr>
        <w:t>型式检验项目为本标准 </w:t>
      </w:r>
      <w:r>
        <w:rPr>
          <w:sz w:val="21"/>
        </w:rPr>
        <w:t>5.2</w:t>
      </w:r>
      <w:r>
        <w:rPr>
          <w:spacing w:val="-35"/>
          <w:sz w:val="21"/>
        </w:rPr>
        <w:t> 和 </w:t>
      </w:r>
      <w:r>
        <w:rPr>
          <w:sz w:val="21"/>
        </w:rPr>
        <w:t>5.3</w:t>
      </w:r>
      <w:r>
        <w:rPr>
          <w:spacing w:val="-8"/>
          <w:sz w:val="21"/>
        </w:rPr>
        <w:t> 规定的全部指标。</w:t>
      </w:r>
    </w:p>
    <w:p>
      <w:pPr>
        <w:pStyle w:val="BodyText"/>
        <w:spacing w:before="6"/>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6.5　判定规则" w:id="48"/>
      <w:bookmarkEnd w:id="48"/>
      <w:r>
        <w:rPr>
          <w:sz w:val="21"/>
        </w:rPr>
        <w:t>判定规则</w:t>
      </w:r>
    </w:p>
    <w:p>
      <w:pPr>
        <w:pStyle w:val="BodyText"/>
        <w:spacing w:before="7"/>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6.5.1　所有指标检测合格时，即判该批产品合格。" w:id="49"/>
      <w:bookmarkEnd w:id="49"/>
      <w:r>
        <w:rPr>
          <w:sz w:val="21"/>
        </w:rPr>
        <w:t>所有指标检测合格时，即判该批产品合格。</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6.5.2　微生物指标不符合要求，不得复验，即判该批产品不合格。" w:id="50"/>
      <w:bookmarkEnd w:id="50"/>
      <w:r>
        <w:rPr>
          <w:sz w:val="21"/>
        </w:rPr>
        <w:t>微生物指标不符合要求，不得复验，即判该批产品不合格。</w:t>
      </w:r>
    </w:p>
    <w:p>
      <w:pPr>
        <w:pStyle w:val="ListParagraph"/>
        <w:numPr>
          <w:ilvl w:val="2"/>
          <w:numId w:val="2"/>
        </w:numPr>
        <w:tabs>
          <w:tab w:pos="1052" w:val="left" w:leader="none"/>
          <w:tab w:pos="1053" w:val="left" w:leader="none"/>
        </w:tabs>
        <w:spacing w:line="278" w:lineRule="auto" w:before="43" w:after="0"/>
        <w:ind w:left="318" w:right="482" w:firstLine="0"/>
        <w:jc w:val="left"/>
        <w:rPr>
          <w:sz w:val="21"/>
        </w:rPr>
      </w:pPr>
      <w:bookmarkStart w:name="6.5.3　其他指标如有一项及以上不合格，应用留样或重新自同批产品中抽取两倍量样" w:id="51"/>
      <w:bookmarkEnd w:id="51"/>
      <w:r>
        <w:rPr>
          <w:w w:val="95"/>
          <w:sz w:val="21"/>
        </w:rPr>
        <w:t>其他指标如有一项及以上不合格，应用留样或重新自同批产品中抽取两倍量样品对不合格项目</w:t>
      </w:r>
      <w:r>
        <w:rPr>
          <w:w w:val="95"/>
          <w:sz w:val="21"/>
        </w:rPr>
        <w:t>   </w:t>
      </w:r>
      <w:r>
        <w:rPr>
          <w:sz w:val="21"/>
        </w:rPr>
        <w:t>进行复验，判定以复验结果为准。</w:t>
      </w:r>
    </w:p>
    <w:p>
      <w:pPr>
        <w:pStyle w:val="BodyText"/>
        <w:spacing w:before="4"/>
        <w:rPr>
          <w:sz w:val="24"/>
        </w:rPr>
      </w:pPr>
    </w:p>
    <w:p>
      <w:pPr>
        <w:pStyle w:val="ListParagraph"/>
        <w:numPr>
          <w:ilvl w:val="0"/>
          <w:numId w:val="2"/>
        </w:numPr>
        <w:tabs>
          <w:tab w:pos="632" w:val="left" w:leader="none"/>
          <w:tab w:pos="633" w:val="left" w:leader="none"/>
        </w:tabs>
        <w:spacing w:line="240" w:lineRule="auto" w:before="0" w:after="0"/>
        <w:ind w:left="632" w:right="0" w:hanging="315"/>
        <w:jc w:val="left"/>
        <w:rPr>
          <w:sz w:val="21"/>
        </w:rPr>
      </w:pPr>
      <w:bookmarkStart w:name="7　标志、包装、运输、贮存" w:id="52"/>
      <w:bookmarkEnd w:id="52"/>
      <w:r>
        <w:rPr/>
      </w:r>
      <w:bookmarkStart w:name="_bookmark7" w:id="53"/>
      <w:bookmarkEnd w:id="53"/>
      <w:r>
        <w:rPr>
          <w:sz w:val="21"/>
        </w:rPr>
        <w:t>标志、包装、运输、贮存</w:t>
      </w:r>
    </w:p>
    <w:p>
      <w:pPr>
        <w:pStyle w:val="BodyText"/>
        <w:spacing w:before="9"/>
        <w:rPr>
          <w:sz w:val="27"/>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7.1　标志" w:id="54"/>
      <w:bookmarkEnd w:id="54"/>
      <w:r>
        <w:rPr>
          <w:sz w:val="21"/>
        </w:rPr>
        <w:t>标志</w:t>
      </w:r>
    </w:p>
    <w:p>
      <w:pPr>
        <w:pStyle w:val="BodyText"/>
        <w:spacing w:before="7"/>
        <w:rPr>
          <w:sz w:val="15"/>
        </w:rPr>
      </w:pPr>
    </w:p>
    <w:p>
      <w:pPr>
        <w:pStyle w:val="BodyText"/>
        <w:ind w:left="738"/>
      </w:pPr>
      <w:r>
        <w:rPr/>
        <w:t>预包装产品标签除应符合GB 7718有关规定外，还应符合下列要求：</w:t>
      </w:r>
    </w:p>
    <w:p>
      <w:pPr>
        <w:pStyle w:val="BodyText"/>
        <w:spacing w:before="43"/>
        <w:ind w:left="743"/>
      </w:pPr>
      <w:r>
        <w:rPr/>
        <w:t>——标签应使用醒目字样标明多彩贵州饮用天然矿泉水或多彩贵州饮用天然泉水；</w:t>
      </w:r>
    </w:p>
    <w:p>
      <w:pPr>
        <w:pStyle w:val="BodyText"/>
        <w:spacing w:before="43"/>
        <w:ind w:left="743"/>
      </w:pPr>
      <w:r>
        <w:rPr/>
        <w:t>——标示水源地地址；</w:t>
      </w:r>
    </w:p>
    <w:p>
      <w:pPr>
        <w:pStyle w:val="BodyText"/>
        <w:spacing w:line="278" w:lineRule="auto" w:before="43"/>
        <w:ind w:left="1151" w:right="364" w:hanging="408"/>
      </w:pPr>
      <w:r>
        <w:rPr>
          <w:spacing w:val="-3"/>
          <w:w w:val="95"/>
        </w:rPr>
        <w:t>——标示产品达标界限指标</w:t>
      </w:r>
      <w:r>
        <w:rPr>
          <w:w w:val="95"/>
        </w:rPr>
        <w:t>（一项或一项以上</w:t>
      </w:r>
      <w:r>
        <w:rPr>
          <w:spacing w:val="-34"/>
          <w:w w:val="95"/>
        </w:rPr>
        <w:t>）</w:t>
      </w:r>
      <w:r>
        <w:rPr>
          <w:spacing w:val="-3"/>
          <w:w w:val="95"/>
        </w:rPr>
        <w:t>的含量范围，</w:t>
      </w:r>
      <w:r>
        <w:rPr>
          <w:spacing w:val="-17"/>
          <w:w w:val="95"/>
        </w:rPr>
        <w:t>pH（</w:t>
      </w:r>
      <w:r>
        <w:rPr>
          <w:w w:val="95"/>
        </w:rPr>
        <w:t>仅适用于泉水</w:t>
      </w:r>
      <w:r>
        <w:rPr>
          <w:spacing w:val="-34"/>
          <w:w w:val="95"/>
        </w:rPr>
        <w:t>）</w:t>
      </w:r>
      <w:r>
        <w:rPr>
          <w:spacing w:val="-6"/>
          <w:w w:val="95"/>
        </w:rPr>
        <w:t>、溶解性总固体、</w:t>
      </w:r>
      <w:r>
        <w:rPr>
          <w:w w:val="99"/>
        </w:rPr>
        <w:t>主要</w:t>
      </w:r>
      <w:r>
        <w:rPr>
          <w:spacing w:val="-1"/>
          <w:w w:val="99"/>
        </w:rPr>
        <w:t>阳离子</w:t>
      </w:r>
      <w:r>
        <w:rPr>
          <w:spacing w:val="2"/>
          <w:w w:val="99"/>
        </w:rPr>
        <w:t>（</w:t>
      </w:r>
      <w:r>
        <w:rPr>
          <w:spacing w:val="1"/>
          <w:w w:val="99"/>
        </w:rPr>
        <w:t>K</w:t>
      </w:r>
      <w:r>
        <w:rPr>
          <w:spacing w:val="-3"/>
          <w:w w:val="106"/>
          <w:position w:val="11"/>
          <w:sz w:val="10"/>
        </w:rPr>
        <w:t>+</w:t>
      </w:r>
      <w:r>
        <w:rPr>
          <w:spacing w:val="2"/>
          <w:w w:val="99"/>
        </w:rPr>
        <w:t>、</w:t>
      </w:r>
      <w:r>
        <w:rPr>
          <w:spacing w:val="1"/>
          <w:w w:val="99"/>
        </w:rPr>
        <w:t>N</w:t>
      </w:r>
      <w:r>
        <w:rPr>
          <w:spacing w:val="-2"/>
          <w:w w:val="99"/>
        </w:rPr>
        <w:t>a</w:t>
      </w:r>
      <w:r>
        <w:rPr>
          <w:spacing w:val="-1"/>
          <w:w w:val="106"/>
          <w:position w:val="11"/>
          <w:sz w:val="10"/>
        </w:rPr>
        <w:t>+</w:t>
      </w:r>
      <w:r>
        <w:rPr>
          <w:spacing w:val="2"/>
          <w:w w:val="99"/>
        </w:rPr>
        <w:t>、</w:t>
      </w:r>
      <w:r>
        <w:rPr>
          <w:spacing w:val="1"/>
          <w:w w:val="99"/>
        </w:rPr>
        <w:t>C</w:t>
      </w:r>
      <w:r>
        <w:rPr>
          <w:spacing w:val="-2"/>
          <w:w w:val="99"/>
        </w:rPr>
        <w:t>a</w:t>
      </w:r>
      <w:r>
        <w:rPr>
          <w:spacing w:val="-1"/>
          <w:w w:val="106"/>
          <w:position w:val="11"/>
          <w:sz w:val="10"/>
        </w:rPr>
        <w:t>2+</w:t>
      </w:r>
      <w:r>
        <w:rPr>
          <w:spacing w:val="2"/>
          <w:w w:val="99"/>
        </w:rPr>
        <w:t>、</w:t>
      </w:r>
      <w:r>
        <w:rPr>
          <w:spacing w:val="1"/>
          <w:w w:val="99"/>
        </w:rPr>
        <w:t>M</w:t>
      </w:r>
      <w:r>
        <w:rPr>
          <w:spacing w:val="-2"/>
          <w:w w:val="99"/>
        </w:rPr>
        <w:t>g</w:t>
      </w:r>
      <w:r>
        <w:rPr>
          <w:spacing w:val="-1"/>
          <w:w w:val="106"/>
          <w:position w:val="11"/>
          <w:sz w:val="10"/>
        </w:rPr>
        <w:t>2+</w:t>
      </w:r>
      <w:r>
        <w:rPr>
          <w:spacing w:val="-1"/>
          <w:w w:val="99"/>
        </w:rPr>
        <w:t>）的含量范围；</w:t>
      </w:r>
    </w:p>
    <w:p>
      <w:pPr>
        <w:pStyle w:val="BodyText"/>
        <w:spacing w:line="269" w:lineRule="exact"/>
        <w:ind w:left="743"/>
      </w:pPr>
      <w:r>
        <w:rPr/>
        <w:t>——矿泉水中氟含量大于 1.0mg/L 时，应标注“含氟”字样。</w:t>
      </w:r>
    </w:p>
    <w:p>
      <w:pPr>
        <w:pStyle w:val="BodyText"/>
        <w:spacing w:before="6"/>
        <w:rPr>
          <w:sz w:val="15"/>
        </w:rPr>
      </w:pPr>
    </w:p>
    <w:p>
      <w:pPr>
        <w:pStyle w:val="ListParagraph"/>
        <w:numPr>
          <w:ilvl w:val="1"/>
          <w:numId w:val="2"/>
        </w:numPr>
        <w:tabs>
          <w:tab w:pos="843" w:val="left" w:leader="none"/>
          <w:tab w:pos="844" w:val="left" w:leader="none"/>
        </w:tabs>
        <w:spacing w:line="240" w:lineRule="auto" w:before="1" w:after="0"/>
        <w:ind w:left="844" w:right="0" w:hanging="526"/>
        <w:jc w:val="left"/>
        <w:rPr>
          <w:sz w:val="21"/>
        </w:rPr>
      </w:pPr>
      <w:bookmarkStart w:name="7.2　包装" w:id="55"/>
      <w:bookmarkEnd w:id="55"/>
      <w:r>
        <w:rPr>
          <w:sz w:val="21"/>
        </w:rPr>
        <w:t>包装</w:t>
      </w:r>
    </w:p>
    <w:p>
      <w:pPr>
        <w:pStyle w:val="BodyText"/>
        <w:spacing w:before="6"/>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7.2.1　包装材料和容器应符合相应的食品容器及包装材料卫生标准要求，不允许重复" w:id="56"/>
      <w:bookmarkEnd w:id="56"/>
      <w:r>
        <w:rPr>
          <w:sz w:val="21"/>
        </w:rPr>
        <w:t>包装材料和容器应符合相应的食品容器及包装材料卫生标准要求，不允许重复使用。</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7.2.2　包装容器外部应保持清洁，封盖严密，无渗漏现象，标签封贴紧密牢固。" w:id="57"/>
      <w:bookmarkEnd w:id="57"/>
      <w:r>
        <w:rPr>
          <w:sz w:val="21"/>
        </w:rPr>
        <w:t>包装容器外部应保持清洁，封盖严密，无渗漏现象，标签封贴紧密牢固。</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7.2.3　储运图示标志应符合GB/T 191 要求。" w:id="58"/>
      <w:bookmarkEnd w:id="58"/>
      <w:r>
        <w:rPr>
          <w:spacing w:val="-6"/>
          <w:sz w:val="21"/>
        </w:rPr>
        <w:t>储运图示标志应符合 </w:t>
      </w:r>
      <w:r>
        <w:rPr>
          <w:sz w:val="21"/>
        </w:rPr>
        <w:t>GB/T</w:t>
      </w:r>
      <w:r>
        <w:rPr>
          <w:spacing w:val="-1"/>
          <w:sz w:val="21"/>
        </w:rPr>
        <w:t> </w:t>
      </w:r>
      <w:r>
        <w:rPr>
          <w:sz w:val="21"/>
        </w:rPr>
        <w:t>191</w:t>
      </w:r>
      <w:r>
        <w:rPr>
          <w:spacing w:val="-1"/>
          <w:sz w:val="21"/>
        </w:rPr>
        <w:t> 要求。</w:t>
      </w:r>
    </w:p>
    <w:p>
      <w:pPr>
        <w:pStyle w:val="BodyText"/>
        <w:spacing w:before="7"/>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7.3　运输" w:id="59"/>
      <w:bookmarkEnd w:id="59"/>
      <w:r>
        <w:rPr>
          <w:sz w:val="21"/>
        </w:rPr>
        <w:t>运输</w:t>
      </w:r>
    </w:p>
    <w:p>
      <w:pPr>
        <w:pStyle w:val="BodyText"/>
        <w:spacing w:before="7"/>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7.3.1　运输工具应清洁、卫生。产品不得与有毒、有害、有腐蚀性、易挥发或有异味" w:id="60"/>
      <w:bookmarkEnd w:id="60"/>
      <w:r>
        <w:rPr>
          <w:spacing w:val="-8"/>
          <w:sz w:val="21"/>
        </w:rPr>
        <w:t>运输工具应清洁、卫生。产品不得与有毒、有害、有腐蚀性、易挥发或有异味的物品混装混运。</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7.3.2　搬运时应轻拿轻放，严禁扔摔、撞击、挤压。" w:id="61"/>
      <w:bookmarkEnd w:id="61"/>
      <w:r>
        <w:rPr>
          <w:sz w:val="21"/>
        </w:rPr>
        <w:t>搬运时应轻拿轻放，严禁扔摔、撞击、挤压。</w:t>
      </w:r>
    </w:p>
    <w:p>
      <w:pPr>
        <w:pStyle w:val="ListParagraph"/>
        <w:numPr>
          <w:ilvl w:val="2"/>
          <w:numId w:val="2"/>
        </w:numPr>
        <w:tabs>
          <w:tab w:pos="1052" w:val="left" w:leader="none"/>
          <w:tab w:pos="1053" w:val="left" w:leader="none"/>
        </w:tabs>
        <w:spacing w:line="240" w:lineRule="auto" w:before="43" w:after="0"/>
        <w:ind w:left="1052" w:right="0" w:hanging="735"/>
        <w:jc w:val="left"/>
        <w:rPr>
          <w:sz w:val="21"/>
        </w:rPr>
      </w:pPr>
      <w:bookmarkStart w:name="7.3.3　运输过程中不得曝晒、雨淋、受潮。" w:id="62"/>
      <w:bookmarkEnd w:id="62"/>
      <w:r>
        <w:rPr>
          <w:sz w:val="21"/>
        </w:rPr>
        <w:t>运输过程中不得曝晒、雨淋、受潮。</w:t>
      </w:r>
    </w:p>
    <w:p>
      <w:pPr>
        <w:pStyle w:val="BodyText"/>
        <w:spacing w:before="6"/>
        <w:rPr>
          <w:sz w:val="15"/>
        </w:rPr>
      </w:pPr>
    </w:p>
    <w:p>
      <w:pPr>
        <w:pStyle w:val="ListParagraph"/>
        <w:numPr>
          <w:ilvl w:val="1"/>
          <w:numId w:val="2"/>
        </w:numPr>
        <w:tabs>
          <w:tab w:pos="843" w:val="left" w:leader="none"/>
          <w:tab w:pos="844" w:val="left" w:leader="none"/>
        </w:tabs>
        <w:spacing w:line="240" w:lineRule="auto" w:before="0" w:after="0"/>
        <w:ind w:left="844" w:right="0" w:hanging="526"/>
        <w:jc w:val="left"/>
        <w:rPr>
          <w:sz w:val="21"/>
        </w:rPr>
      </w:pPr>
      <w:bookmarkStart w:name="7.4　贮存" w:id="63"/>
      <w:bookmarkEnd w:id="63"/>
      <w:r>
        <w:rPr>
          <w:sz w:val="21"/>
        </w:rPr>
        <w:t>贮存</w:t>
      </w:r>
    </w:p>
    <w:p>
      <w:pPr>
        <w:pStyle w:val="BodyText"/>
        <w:spacing w:before="7"/>
        <w:rPr>
          <w:sz w:val="15"/>
        </w:rPr>
      </w:pPr>
    </w:p>
    <w:p>
      <w:pPr>
        <w:pStyle w:val="ListParagraph"/>
        <w:numPr>
          <w:ilvl w:val="2"/>
          <w:numId w:val="2"/>
        </w:numPr>
        <w:tabs>
          <w:tab w:pos="1052" w:val="left" w:leader="none"/>
          <w:tab w:pos="1053" w:val="left" w:leader="none"/>
        </w:tabs>
        <w:spacing w:line="240" w:lineRule="auto" w:before="0" w:after="0"/>
        <w:ind w:left="1052" w:right="0" w:hanging="735"/>
        <w:jc w:val="left"/>
        <w:rPr>
          <w:sz w:val="21"/>
        </w:rPr>
      </w:pPr>
      <w:bookmarkStart w:name="7.4.1　产品不得与有毒、有害、有腐蚀性、易挥发或有异味的物品同库贮存。" w:id="64"/>
      <w:bookmarkEnd w:id="64"/>
      <w:r>
        <w:rPr>
          <w:sz w:val="21"/>
        </w:rPr>
        <w:t>产品不得与有毒、有害、有腐蚀性、易挥发或有异味的物品同库贮存。</w:t>
      </w:r>
    </w:p>
    <w:p>
      <w:pPr>
        <w:pStyle w:val="ListParagraph"/>
        <w:numPr>
          <w:ilvl w:val="2"/>
          <w:numId w:val="2"/>
        </w:numPr>
        <w:tabs>
          <w:tab w:pos="1052" w:val="left" w:leader="none"/>
          <w:tab w:pos="1053" w:val="left" w:leader="none"/>
        </w:tabs>
        <w:spacing w:line="278" w:lineRule="auto" w:before="43" w:after="0"/>
        <w:ind w:left="318" w:right="482" w:firstLine="0"/>
        <w:jc w:val="left"/>
        <w:rPr>
          <w:sz w:val="21"/>
        </w:rPr>
      </w:pPr>
      <w:bookmarkStart w:name="7.4.2　产品应贮存在阴凉、干燥、通风的库房中；严禁露天堆放、日晒、雨淋或靠近" w:id="65"/>
      <w:bookmarkEnd w:id="65"/>
      <w:r>
        <w:rPr>
          <w:w w:val="95"/>
          <w:sz w:val="21"/>
        </w:rPr>
        <w:t>产品应贮存在阴凉、干燥、通风的库房中；严禁露天堆放、日晒、雨淋或靠近热源；包装箱底</w:t>
      </w:r>
      <w:r>
        <w:rPr>
          <w:w w:val="95"/>
          <w:sz w:val="21"/>
        </w:rPr>
        <w:t>   </w:t>
      </w:r>
      <w:r>
        <w:rPr>
          <w:spacing w:val="-11"/>
          <w:sz w:val="21"/>
        </w:rPr>
        <w:t>部应垫有 </w:t>
      </w:r>
      <w:r>
        <w:rPr>
          <w:sz w:val="21"/>
        </w:rPr>
        <w:t>100</w:t>
      </w:r>
      <w:r>
        <w:rPr>
          <w:spacing w:val="-1"/>
          <w:sz w:val="21"/>
        </w:rPr>
        <w:t> </w:t>
      </w:r>
      <w:r>
        <w:rPr>
          <w:sz w:val="21"/>
        </w:rPr>
        <w:t>mm</w:t>
      </w:r>
      <w:r>
        <w:rPr>
          <w:spacing w:val="-9"/>
          <w:sz w:val="21"/>
        </w:rPr>
        <w:t> 以上的垫板。</w:t>
      </w:r>
    </w:p>
    <w:p>
      <w:pPr>
        <w:pStyle w:val="ListParagraph"/>
        <w:numPr>
          <w:ilvl w:val="2"/>
          <w:numId w:val="2"/>
        </w:numPr>
        <w:tabs>
          <w:tab w:pos="1052" w:val="left" w:leader="none"/>
          <w:tab w:pos="1053" w:val="left" w:leader="none"/>
        </w:tabs>
        <w:spacing w:line="269" w:lineRule="exact" w:before="0" w:after="0"/>
        <w:ind w:left="1052" w:right="0" w:hanging="735"/>
        <w:jc w:val="left"/>
        <w:rPr>
          <w:sz w:val="21"/>
        </w:rPr>
      </w:pPr>
      <w:bookmarkStart w:name="7.4.3　在0 ℃以下运输贮存时，应有防冻措施。" w:id="66"/>
      <w:bookmarkEnd w:id="66"/>
      <w:r>
        <w:rPr>
          <w:spacing w:val="-27"/>
          <w:sz w:val="21"/>
        </w:rPr>
        <w:t>在 </w:t>
      </w:r>
      <w:r>
        <w:rPr>
          <w:sz w:val="21"/>
        </w:rPr>
        <w:t>0 ℃以下运输贮存时，应有防冻措施。</w:t>
      </w:r>
    </w:p>
    <w:p>
      <w:pPr>
        <w:spacing w:after="0" w:line="269" w:lineRule="exact"/>
        <w:jc w:val="left"/>
        <w:rPr>
          <w:sz w:val="21"/>
        </w:rPr>
        <w:sectPr>
          <w:pgSz w:w="11910" w:h="16840"/>
          <w:pgMar w:header="1442" w:footer="1141" w:top="1660" w:bottom="1340" w:left="1100" w:right="660"/>
        </w:sectPr>
      </w:pPr>
    </w:p>
    <w:p>
      <w:pPr>
        <w:pStyle w:val="BodyText"/>
        <w:spacing w:before="9"/>
        <w:rPr>
          <w:sz w:val="14"/>
        </w:rPr>
      </w:pPr>
    </w:p>
    <w:p>
      <w:pPr>
        <w:pStyle w:val="BodyText"/>
        <w:tabs>
          <w:tab w:pos="419" w:val="left" w:leader="none"/>
          <w:tab w:pos="839" w:val="left" w:leader="none"/>
        </w:tabs>
        <w:spacing w:before="70"/>
        <w:ind w:right="157"/>
        <w:jc w:val="center"/>
      </w:pPr>
      <w:r>
        <w:rPr/>
        <w:t>附</w:t>
        <w:tab/>
        <w:t>录</w:t>
        <w:tab/>
        <w:t>A</w:t>
      </w:r>
    </w:p>
    <w:p>
      <w:pPr>
        <w:pStyle w:val="BodyText"/>
        <w:spacing w:before="43"/>
        <w:ind w:right="156"/>
        <w:jc w:val="center"/>
      </w:pPr>
      <w:bookmarkStart w:name="_bookmark8" w:id="67"/>
      <w:bookmarkEnd w:id="67"/>
      <w:r>
        <w:rPr/>
      </w:r>
      <w:r>
        <w:rPr/>
        <w:t>（资料性附录）</w:t>
      </w:r>
    </w:p>
    <w:p>
      <w:pPr>
        <w:pStyle w:val="BodyText"/>
        <w:spacing w:before="43"/>
        <w:ind w:right="156"/>
        <w:jc w:val="center"/>
      </w:pPr>
      <w:r>
        <w:rPr/>
        <w:t>矿泉水的水源水水质检验报告（内页式样）</w:t>
      </w:r>
    </w:p>
    <w:p>
      <w:pPr>
        <w:pStyle w:val="BodyText"/>
        <w:spacing w:before="163"/>
        <w:ind w:left="738"/>
      </w:pPr>
      <w:r>
        <w:rPr/>
        <w:t>矿泉水的水源水水质检验报告（内页式样）见表A.1。</w:t>
      </w:r>
    </w:p>
    <w:p>
      <w:pPr>
        <w:pStyle w:val="BodyText"/>
        <w:spacing w:before="6"/>
        <w:rPr>
          <w:sz w:val="15"/>
        </w:rPr>
      </w:pPr>
    </w:p>
    <w:p>
      <w:pPr>
        <w:pStyle w:val="BodyText"/>
        <w:ind w:left="262"/>
        <w:jc w:val="center"/>
      </w:pPr>
      <w:r>
        <w:rPr/>
        <w:t>表A.1</w:t>
      </w:r>
    </w:p>
    <w:p>
      <w:pPr>
        <w:tabs>
          <w:tab w:pos="2355" w:val="left" w:leader="none"/>
          <w:tab w:pos="4515" w:val="left" w:leader="none"/>
          <w:tab w:pos="4651" w:val="left" w:leader="none"/>
          <w:tab w:pos="4682" w:val="left" w:leader="none"/>
          <w:tab w:pos="5507" w:val="left" w:leader="none"/>
          <w:tab w:pos="5538" w:val="left" w:leader="none"/>
          <w:tab w:pos="8248" w:val="left" w:leader="none"/>
        </w:tabs>
        <w:spacing w:line="364" w:lineRule="auto" w:before="179" w:after="48"/>
        <w:ind w:left="916" w:right="1861" w:firstLine="31"/>
        <w:jc w:val="both"/>
        <w:rPr>
          <w:rFonts w:ascii="Times New Roman" w:hAnsi="Times New Roman" w:eastAsia="Times New Roman"/>
          <w:sz w:val="18"/>
        </w:rPr>
      </w:pPr>
      <w:r>
        <w:rPr/>
        <w:pict>
          <v:line style="position:absolute;mso-position-horizontal-relative:page;mso-position-vertical-relative:paragraph;z-index:-254929920" from="182.755997pt,95.723984pt" to="188.588997pt,95.723984pt" stroked="true" strokeweight=".203pt" strokecolor="#000000">
            <v:stroke dashstyle="solid"/>
            <w10:wrap type="none"/>
          </v:line>
        </w:pict>
      </w:r>
      <w:r>
        <w:rPr/>
        <w:pict>
          <v:line style="position:absolute;mso-position-horizontal-relative:page;mso-position-vertical-relative:paragraph;z-index:-254928896" from="237.399994pt,94.71698pt" to="244.461994pt,94.71698pt" stroked="true" strokeweight=".444pt" strokecolor="#000000">
            <v:stroke dashstyle="solid"/>
            <w10:wrap type="none"/>
          </v:line>
        </w:pict>
      </w:r>
      <w:r>
        <w:rPr>
          <w:sz w:val="18"/>
        </w:rPr>
        <w:t>泉点名称</w:t>
      </w:r>
      <w:r>
        <w:rPr>
          <w:sz w:val="18"/>
          <w:u w:val="single"/>
        </w:rPr>
        <w:t> </w:t>
        <w:tab/>
        <w:tab/>
        <w:tab/>
        <w:tab/>
      </w:r>
      <w:r>
        <w:rPr>
          <w:sz w:val="18"/>
        </w:rPr>
        <w:tab/>
        <w:tab/>
      </w:r>
      <w:r>
        <w:rPr>
          <w:spacing w:val="-1"/>
          <w:sz w:val="18"/>
        </w:rPr>
        <w:t>采</w:t>
      </w:r>
      <w:r>
        <w:rPr>
          <w:sz w:val="18"/>
        </w:rPr>
        <w:t>样日期</w:t>
      </w:r>
      <w:r>
        <w:rPr>
          <w:rFonts w:ascii="Times New Roman" w:hAnsi="Times New Roman" w:eastAsia="Times New Roman"/>
          <w:sz w:val="18"/>
          <w:u w:val="single"/>
        </w:rPr>
        <w:t> </w:t>
        <w:tab/>
      </w:r>
      <w:r>
        <w:rPr>
          <w:rFonts w:ascii="Times New Roman" w:hAnsi="Times New Roman" w:eastAsia="Times New Roman"/>
          <w:w w:val="37"/>
          <w:sz w:val="18"/>
          <w:u w:val="single"/>
        </w:rPr>
        <w:t> </w:t>
      </w:r>
      <w:r>
        <w:rPr>
          <w:sz w:val="18"/>
        </w:rPr>
        <w:t>泉点编号</w:t>
      </w:r>
      <w:r>
        <w:rPr>
          <w:sz w:val="18"/>
          <w:u w:val="single"/>
        </w:rPr>
        <w:t> </w:t>
        <w:tab/>
        <w:tab/>
        <w:tab/>
      </w:r>
      <w:r>
        <w:rPr>
          <w:sz w:val="18"/>
        </w:rPr>
        <w:tab/>
        <w:tab/>
      </w:r>
      <w:r>
        <w:rPr>
          <w:spacing w:val="-1"/>
          <w:sz w:val="18"/>
        </w:rPr>
        <w:t>送</w:t>
      </w:r>
      <w:r>
        <w:rPr>
          <w:sz w:val="18"/>
        </w:rPr>
        <w:t>样日期</w:t>
      </w:r>
      <w:r>
        <w:rPr>
          <w:rFonts w:ascii="Times New Roman" w:hAnsi="Times New Roman" w:eastAsia="Times New Roman"/>
          <w:sz w:val="18"/>
          <w:u w:val="single"/>
        </w:rPr>
        <w:t> </w:t>
        <w:tab/>
      </w:r>
      <w:r>
        <w:rPr>
          <w:rFonts w:ascii="Times New Roman" w:hAnsi="Times New Roman" w:eastAsia="Times New Roman"/>
          <w:w w:val="6"/>
          <w:sz w:val="18"/>
          <w:u w:val="single"/>
        </w:rPr>
        <w:t> </w:t>
      </w:r>
      <w:r>
        <w:rPr>
          <w:sz w:val="18"/>
        </w:rPr>
        <w:t>采样地点</w:t>
      </w:r>
      <w:r>
        <w:rPr>
          <w:sz w:val="18"/>
          <w:u w:val="single"/>
        </w:rPr>
        <w:t> </w:t>
        <w:tab/>
        <w:tab/>
        <w:tab/>
      </w:r>
      <w:r>
        <w:rPr>
          <w:sz w:val="18"/>
        </w:rPr>
        <w:tab/>
        <w:tab/>
      </w:r>
      <w:r>
        <w:rPr>
          <w:spacing w:val="-1"/>
          <w:sz w:val="18"/>
        </w:rPr>
        <w:t>检</w:t>
      </w:r>
      <w:r>
        <w:rPr>
          <w:sz w:val="18"/>
        </w:rPr>
        <w:t>验日期</w:t>
      </w:r>
      <w:r>
        <w:rPr>
          <w:rFonts w:ascii="Times New Roman" w:hAnsi="Times New Roman" w:eastAsia="Times New Roman"/>
          <w:sz w:val="18"/>
          <w:u w:val="single"/>
        </w:rPr>
        <w:t> </w:t>
        <w:tab/>
      </w:r>
      <w:r>
        <w:rPr>
          <w:rFonts w:ascii="Times New Roman" w:hAnsi="Times New Roman" w:eastAsia="Times New Roman"/>
          <w:w w:val="6"/>
          <w:sz w:val="18"/>
          <w:u w:val="single"/>
        </w:rPr>
        <w:t> </w:t>
      </w:r>
      <w:r>
        <w:rPr>
          <w:sz w:val="18"/>
        </w:rPr>
        <w:t>水    温</w:t>
      </w:r>
      <w:r>
        <w:rPr>
          <w:sz w:val="18"/>
          <w:u w:val="single"/>
        </w:rPr>
        <w:t> </w:t>
        <w:tab/>
        <w:t>℃</w:t>
      </w:r>
      <w:r>
        <w:rPr>
          <w:sz w:val="18"/>
        </w:rPr>
        <w:t>    </w:t>
      </w:r>
      <w:r>
        <w:rPr>
          <w:spacing w:val="90"/>
          <w:sz w:val="18"/>
        </w:rPr>
        <w:t> </w:t>
      </w:r>
      <w:r>
        <w:rPr>
          <w:sz w:val="18"/>
        </w:rPr>
        <w:t>采 样 气温</w:t>
      </w:r>
      <w:r>
        <w:rPr>
          <w:sz w:val="18"/>
          <w:u w:val="single"/>
        </w:rPr>
        <w:t> </w:t>
        <w:tab/>
        <w:t>℃</w:t>
      </w:r>
      <w:r>
        <w:rPr>
          <w:sz w:val="18"/>
        </w:rPr>
        <w:t>    </w:t>
      </w:r>
      <w:r>
        <w:rPr>
          <w:spacing w:val="87"/>
          <w:sz w:val="18"/>
        </w:rPr>
        <w:t> </w:t>
      </w:r>
      <w:r>
        <w:rPr>
          <w:sz w:val="18"/>
        </w:rPr>
        <w:t>报 告 日 期</w:t>
      </w:r>
      <w:r>
        <w:rPr>
          <w:rFonts w:ascii="Times New Roman" w:hAnsi="Times New Roman" w:eastAsia="Times New Roman"/>
          <w:sz w:val="18"/>
          <w:u w:val="single"/>
        </w:rPr>
        <w:t> </w:t>
        <w:tab/>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
        <w:gridCol w:w="97"/>
        <w:gridCol w:w="173"/>
        <w:gridCol w:w="63"/>
        <w:gridCol w:w="328"/>
        <w:gridCol w:w="292"/>
        <w:gridCol w:w="767"/>
        <w:gridCol w:w="1051"/>
        <w:gridCol w:w="1097"/>
        <w:gridCol w:w="1632"/>
        <w:gridCol w:w="852"/>
        <w:gridCol w:w="982"/>
        <w:gridCol w:w="902"/>
        <w:gridCol w:w="418"/>
        <w:gridCol w:w="456"/>
      </w:tblGrid>
      <w:tr>
        <w:trPr>
          <w:trHeight w:val="728" w:hRule="atLeast"/>
        </w:trPr>
        <w:tc>
          <w:tcPr>
            <w:tcW w:w="714" w:type="dxa"/>
            <w:gridSpan w:val="4"/>
            <w:tcBorders>
              <w:right w:val="nil"/>
            </w:tcBorders>
          </w:tcPr>
          <w:p>
            <w:pPr>
              <w:pStyle w:val="TableParagraph"/>
              <w:spacing w:before="7"/>
              <w:rPr>
                <w:rFonts w:ascii="Times New Roman"/>
                <w:sz w:val="21"/>
              </w:rPr>
            </w:pPr>
          </w:p>
          <w:p>
            <w:pPr>
              <w:pStyle w:val="TableParagraph"/>
              <w:spacing w:before="1"/>
              <w:ind w:left="435"/>
              <w:rPr>
                <w:sz w:val="18"/>
              </w:rPr>
            </w:pPr>
            <w:r>
              <w:rPr>
                <w:sz w:val="18"/>
              </w:rPr>
              <w:t>离</w:t>
            </w:r>
          </w:p>
        </w:tc>
        <w:tc>
          <w:tcPr>
            <w:tcW w:w="620" w:type="dxa"/>
            <w:gridSpan w:val="2"/>
            <w:tcBorders>
              <w:left w:val="nil"/>
            </w:tcBorders>
          </w:tcPr>
          <w:p>
            <w:pPr>
              <w:pStyle w:val="TableParagraph"/>
              <w:spacing w:before="7"/>
              <w:rPr>
                <w:rFonts w:ascii="Times New Roman"/>
                <w:sz w:val="21"/>
              </w:rPr>
            </w:pPr>
          </w:p>
          <w:p>
            <w:pPr>
              <w:pStyle w:val="TableParagraph"/>
              <w:spacing w:before="1"/>
              <w:ind w:left="86"/>
              <w:rPr>
                <w:sz w:val="18"/>
              </w:rPr>
            </w:pPr>
            <w:r>
              <w:rPr>
                <w:sz w:val="18"/>
              </w:rPr>
              <w:t>子</w:t>
            </w:r>
          </w:p>
        </w:tc>
        <w:tc>
          <w:tcPr>
            <w:tcW w:w="767" w:type="dxa"/>
          </w:tcPr>
          <w:p>
            <w:pPr>
              <w:pStyle w:val="TableParagraph"/>
              <w:spacing w:line="295" w:lineRule="auto" w:before="64"/>
              <w:ind w:left="121" w:right="34" w:firstLine="20"/>
              <w:rPr>
                <w:sz w:val="18"/>
              </w:rPr>
            </w:pPr>
            <w:r>
              <w:rPr>
                <w:i/>
                <w:sz w:val="19"/>
              </w:rPr>
              <w:t>ρ</w:t>
            </w:r>
            <w:r>
              <w:rPr>
                <w:sz w:val="18"/>
              </w:rPr>
              <w:t>(B)/ (mg</w:t>
            </w:r>
            <w:r>
              <w:rPr>
                <w:rFonts w:ascii="Times New Roman" w:hAnsi="Times New Roman"/>
                <w:sz w:val="18"/>
              </w:rPr>
              <w:t>·</w:t>
            </w:r>
            <w:r>
              <w:rPr>
                <w:sz w:val="18"/>
              </w:rPr>
              <w:t>L</w:t>
            </w:r>
            <w:r>
              <w:rPr>
                <w:position w:val="9"/>
                <w:sz w:val="9"/>
              </w:rPr>
              <w:t>-1</w:t>
            </w:r>
            <w:r>
              <w:rPr>
                <w:sz w:val="18"/>
              </w:rPr>
              <w:t>)</w:t>
            </w:r>
          </w:p>
        </w:tc>
        <w:tc>
          <w:tcPr>
            <w:tcW w:w="1051" w:type="dxa"/>
          </w:tcPr>
          <w:p>
            <w:pPr>
              <w:pStyle w:val="TableParagraph"/>
              <w:spacing w:line="246" w:lineRule="exact" w:before="63"/>
              <w:ind w:left="178"/>
              <w:rPr>
                <w:rFonts w:ascii="Times New Roman" w:hAnsi="Times New Roman"/>
                <w:sz w:val="19"/>
              </w:rPr>
            </w:pPr>
            <w:r>
              <w:rPr>
                <w:rFonts w:ascii="Times New Roman" w:hAnsi="Times New Roman"/>
                <w:i/>
                <w:spacing w:val="3"/>
                <w:sz w:val="19"/>
              </w:rPr>
              <w:t>c</w:t>
            </w:r>
            <w:r>
              <w:rPr>
                <w:rFonts w:ascii="Times New Roman" w:hAnsi="Times New Roman"/>
                <w:spacing w:val="3"/>
                <w:sz w:val="19"/>
              </w:rPr>
              <w:t>(</w:t>
            </w:r>
            <w:r>
              <w:rPr>
                <w:rFonts w:ascii="Times New Roman" w:hAnsi="Times New Roman"/>
                <w:spacing w:val="-11"/>
                <w:sz w:val="19"/>
              </w:rPr>
              <w:t> </w:t>
            </w:r>
            <w:r>
              <w:rPr>
                <w:rFonts w:ascii="Times New Roman" w:hAnsi="Times New Roman"/>
                <w:position w:val="12"/>
                <w:sz w:val="13"/>
              </w:rPr>
              <w:t>1 </w:t>
            </w:r>
            <w:r>
              <w:rPr>
                <w:rFonts w:ascii="Times New Roman" w:hAnsi="Times New Roman"/>
                <w:spacing w:val="4"/>
                <w:position w:val="12"/>
                <w:sz w:val="13"/>
              </w:rPr>
              <w:t> </w:t>
            </w:r>
            <w:r>
              <w:rPr>
                <w:rFonts w:ascii="Times New Roman" w:hAnsi="Times New Roman"/>
                <w:i/>
                <w:spacing w:val="11"/>
                <w:sz w:val="19"/>
              </w:rPr>
              <w:t>B</w:t>
            </w:r>
            <w:r>
              <w:rPr>
                <w:rFonts w:ascii="Times New Roman" w:hAnsi="Times New Roman"/>
                <w:i/>
                <w:spacing w:val="11"/>
                <w:position w:val="9"/>
                <w:sz w:val="11"/>
              </w:rPr>
              <w:t>z</w:t>
            </w:r>
            <w:r>
              <w:rPr>
                <w:rFonts w:ascii="Times New Roman" w:hAnsi="Times New Roman"/>
                <w:i/>
                <w:spacing w:val="-16"/>
                <w:position w:val="9"/>
                <w:sz w:val="11"/>
              </w:rPr>
              <w:t> </w:t>
            </w:r>
            <w:r>
              <w:rPr>
                <w:rFonts w:ascii="Symbol" w:hAnsi="Symbol"/>
                <w:position w:val="9"/>
                <w:sz w:val="11"/>
              </w:rPr>
              <w:t></w:t>
            </w:r>
            <w:r>
              <w:rPr>
                <w:rFonts w:ascii="Times New Roman" w:hAnsi="Times New Roman"/>
                <w:spacing w:val="1"/>
                <w:position w:val="9"/>
                <w:sz w:val="11"/>
              </w:rPr>
              <w:t> </w:t>
            </w:r>
            <w:r>
              <w:rPr>
                <w:rFonts w:ascii="Times New Roman" w:hAnsi="Times New Roman"/>
                <w:sz w:val="19"/>
              </w:rPr>
              <w:t>)</w:t>
            </w:r>
            <w:r>
              <w:rPr>
                <w:rFonts w:ascii="Times New Roman" w:hAnsi="Times New Roman"/>
                <w:spacing w:val="-15"/>
                <w:sz w:val="19"/>
              </w:rPr>
              <w:t> </w:t>
            </w:r>
            <w:r>
              <w:rPr>
                <w:rFonts w:ascii="Times New Roman" w:hAnsi="Times New Roman"/>
                <w:sz w:val="19"/>
              </w:rPr>
              <w:t>/</w:t>
            </w:r>
          </w:p>
          <w:p>
            <w:pPr>
              <w:pStyle w:val="TableParagraph"/>
              <w:spacing w:line="182" w:lineRule="exact"/>
              <w:ind w:right="227"/>
              <w:jc w:val="center"/>
              <w:rPr>
                <w:rFonts w:ascii="Times New Roman"/>
                <w:i/>
                <w:sz w:val="19"/>
              </w:rPr>
            </w:pPr>
            <w:r>
              <w:rPr>
                <w:rFonts w:ascii="Times New Roman"/>
                <w:i/>
                <w:w w:val="101"/>
                <w:sz w:val="19"/>
              </w:rPr>
              <w:t>z</w:t>
            </w:r>
          </w:p>
          <w:p>
            <w:pPr>
              <w:pStyle w:val="TableParagraph"/>
              <w:spacing w:line="211" w:lineRule="exact" w:before="4"/>
              <w:ind w:left="175"/>
              <w:rPr>
                <w:sz w:val="18"/>
              </w:rPr>
            </w:pPr>
            <w:r>
              <w:rPr>
                <w:sz w:val="18"/>
              </w:rPr>
              <w:t>(mmol</w:t>
            </w:r>
            <w:r>
              <w:rPr>
                <w:rFonts w:ascii="Times New Roman" w:hAnsi="Times New Roman"/>
                <w:sz w:val="18"/>
              </w:rPr>
              <w:t>·</w:t>
            </w:r>
            <w:r>
              <w:rPr>
                <w:sz w:val="18"/>
              </w:rPr>
              <w:t>L</w:t>
            </w:r>
            <w:r>
              <w:rPr>
                <w:position w:val="9"/>
                <w:sz w:val="9"/>
              </w:rPr>
              <w:t>-1</w:t>
            </w:r>
            <w:r>
              <w:rPr>
                <w:sz w:val="18"/>
              </w:rPr>
              <w:t>)</w:t>
            </w:r>
          </w:p>
        </w:tc>
        <w:tc>
          <w:tcPr>
            <w:tcW w:w="1097" w:type="dxa"/>
          </w:tcPr>
          <w:p>
            <w:pPr>
              <w:pStyle w:val="TableParagraph"/>
              <w:spacing w:line="296" w:lineRule="exact" w:before="15"/>
              <w:ind w:left="185"/>
              <w:rPr>
                <w:rFonts w:ascii="Times New Roman" w:hAnsi="Times New Roman"/>
                <w:sz w:val="18"/>
              </w:rPr>
            </w:pPr>
            <w:r>
              <w:rPr>
                <w:rFonts w:ascii="Times New Roman" w:hAnsi="Times New Roman"/>
                <w:i/>
                <w:w w:val="105"/>
                <w:sz w:val="18"/>
              </w:rPr>
              <w:t>x </w:t>
            </w:r>
            <w:r>
              <w:rPr>
                <w:rFonts w:ascii="Times New Roman" w:hAnsi="Times New Roman"/>
                <w:w w:val="105"/>
                <w:sz w:val="18"/>
              </w:rPr>
              <w:t>( </w:t>
            </w:r>
            <w:r>
              <w:rPr>
                <w:rFonts w:ascii="Times New Roman" w:hAnsi="Times New Roman"/>
                <w:w w:val="105"/>
                <w:position w:val="12"/>
                <w:sz w:val="18"/>
              </w:rPr>
              <w:t>1 </w:t>
            </w:r>
            <w:r>
              <w:rPr>
                <w:rFonts w:ascii="Times New Roman" w:hAnsi="Times New Roman"/>
                <w:i/>
                <w:w w:val="105"/>
                <w:sz w:val="18"/>
              </w:rPr>
              <w:t>B </w:t>
            </w:r>
            <w:r>
              <w:rPr>
                <w:rFonts w:ascii="Times New Roman" w:hAnsi="Times New Roman"/>
                <w:i/>
                <w:w w:val="105"/>
                <w:position w:val="8"/>
                <w:sz w:val="10"/>
              </w:rPr>
              <w:t>z </w:t>
            </w:r>
            <w:r>
              <w:rPr>
                <w:rFonts w:ascii="Symbol" w:hAnsi="Symbol"/>
                <w:w w:val="105"/>
                <w:position w:val="8"/>
                <w:sz w:val="10"/>
              </w:rPr>
              <w:t></w:t>
            </w:r>
            <w:r>
              <w:rPr>
                <w:rFonts w:ascii="Times New Roman" w:hAnsi="Times New Roman"/>
                <w:w w:val="105"/>
                <w:position w:val="8"/>
                <w:sz w:val="10"/>
              </w:rPr>
              <w:t> </w:t>
            </w:r>
            <w:r>
              <w:rPr>
                <w:rFonts w:ascii="Times New Roman" w:hAnsi="Times New Roman"/>
                <w:w w:val="105"/>
                <w:sz w:val="18"/>
              </w:rPr>
              <w:t>)</w:t>
            </w:r>
          </w:p>
          <w:p>
            <w:pPr>
              <w:pStyle w:val="TableParagraph"/>
              <w:spacing w:line="176" w:lineRule="exact"/>
              <w:ind w:left="415"/>
              <w:rPr>
                <w:rFonts w:ascii="Times New Roman"/>
                <w:i/>
                <w:sz w:val="18"/>
              </w:rPr>
            </w:pPr>
            <w:r>
              <w:rPr>
                <w:rFonts w:ascii="Times New Roman"/>
                <w:i/>
                <w:w w:val="102"/>
                <w:sz w:val="18"/>
              </w:rPr>
              <w:t>z</w:t>
            </w:r>
          </w:p>
          <w:p>
            <w:pPr>
              <w:pStyle w:val="TableParagraph"/>
              <w:spacing w:line="219" w:lineRule="exact" w:before="2"/>
              <w:ind w:left="406"/>
              <w:rPr>
                <w:sz w:val="18"/>
              </w:rPr>
            </w:pPr>
            <w:r>
              <w:rPr>
                <w:sz w:val="18"/>
              </w:rPr>
              <w:t>/(%)</w:t>
            </w:r>
          </w:p>
        </w:tc>
        <w:tc>
          <w:tcPr>
            <w:tcW w:w="1632" w:type="dxa"/>
          </w:tcPr>
          <w:p>
            <w:pPr>
              <w:pStyle w:val="TableParagraph"/>
              <w:spacing w:before="7"/>
              <w:rPr>
                <w:rFonts w:ascii="Times New Roman"/>
                <w:sz w:val="21"/>
              </w:rPr>
            </w:pPr>
          </w:p>
          <w:p>
            <w:pPr>
              <w:pStyle w:val="TableParagraph"/>
              <w:spacing w:before="1"/>
              <w:ind w:left="583"/>
              <w:rPr>
                <w:sz w:val="18"/>
              </w:rPr>
            </w:pPr>
            <w:r>
              <w:rPr>
                <w:sz w:val="18"/>
              </w:rPr>
              <w:t>项 目</w:t>
            </w:r>
          </w:p>
        </w:tc>
        <w:tc>
          <w:tcPr>
            <w:tcW w:w="852" w:type="dxa"/>
          </w:tcPr>
          <w:p>
            <w:pPr>
              <w:pStyle w:val="TableParagraph"/>
              <w:spacing w:line="295" w:lineRule="auto" w:before="64"/>
              <w:ind w:left="163" w:right="75" w:firstLine="23"/>
              <w:rPr>
                <w:sz w:val="18"/>
              </w:rPr>
            </w:pPr>
            <w:r>
              <w:rPr>
                <w:i/>
                <w:sz w:val="19"/>
              </w:rPr>
              <w:t>ρ</w:t>
            </w:r>
            <w:r>
              <w:rPr>
                <w:sz w:val="18"/>
              </w:rPr>
              <w:t>(B)/ (mg</w:t>
            </w:r>
            <w:r>
              <w:rPr>
                <w:rFonts w:ascii="Times New Roman" w:hAnsi="Times New Roman"/>
                <w:sz w:val="18"/>
              </w:rPr>
              <w:t>·</w:t>
            </w:r>
            <w:r>
              <w:rPr>
                <w:sz w:val="18"/>
              </w:rPr>
              <w:t>L</w:t>
            </w:r>
            <w:r>
              <w:rPr>
                <w:position w:val="9"/>
                <w:sz w:val="9"/>
              </w:rPr>
              <w:t>-1</w:t>
            </w:r>
            <w:r>
              <w:rPr>
                <w:sz w:val="18"/>
              </w:rPr>
              <w:t>)</w:t>
            </w:r>
          </w:p>
        </w:tc>
        <w:tc>
          <w:tcPr>
            <w:tcW w:w="982" w:type="dxa"/>
            <w:tcBorders>
              <w:right w:val="nil"/>
            </w:tcBorders>
          </w:tcPr>
          <w:p>
            <w:pPr>
              <w:pStyle w:val="TableParagraph"/>
              <w:spacing w:before="2"/>
              <w:rPr>
                <w:rFonts w:ascii="Times New Roman"/>
                <w:sz w:val="19"/>
              </w:rPr>
            </w:pPr>
          </w:p>
          <w:p>
            <w:pPr>
              <w:pStyle w:val="TableParagraph"/>
              <w:ind w:right="84"/>
              <w:jc w:val="right"/>
              <w:rPr>
                <w:sz w:val="18"/>
              </w:rPr>
            </w:pPr>
            <w:r>
              <w:rPr>
                <w:sz w:val="18"/>
              </w:rPr>
              <w:t>项</w:t>
            </w:r>
          </w:p>
        </w:tc>
        <w:tc>
          <w:tcPr>
            <w:tcW w:w="902" w:type="dxa"/>
            <w:tcBorders>
              <w:left w:val="nil"/>
            </w:tcBorders>
          </w:tcPr>
          <w:p>
            <w:pPr>
              <w:pStyle w:val="TableParagraph"/>
              <w:spacing w:before="2"/>
              <w:rPr>
                <w:rFonts w:ascii="Times New Roman"/>
                <w:sz w:val="19"/>
              </w:rPr>
            </w:pPr>
          </w:p>
          <w:p>
            <w:pPr>
              <w:pStyle w:val="TableParagraph"/>
              <w:ind w:left="93"/>
              <w:rPr>
                <w:sz w:val="18"/>
              </w:rPr>
            </w:pPr>
            <w:r>
              <w:rPr>
                <w:sz w:val="18"/>
              </w:rPr>
              <w:t>目</w:t>
            </w:r>
          </w:p>
        </w:tc>
        <w:tc>
          <w:tcPr>
            <w:tcW w:w="874" w:type="dxa"/>
            <w:gridSpan w:val="2"/>
          </w:tcPr>
          <w:p>
            <w:pPr>
              <w:pStyle w:val="TableParagraph"/>
              <w:spacing w:line="295" w:lineRule="auto" w:before="64"/>
              <w:ind w:left="175" w:right="87" w:firstLine="23"/>
              <w:rPr>
                <w:sz w:val="18"/>
              </w:rPr>
            </w:pPr>
            <w:r>
              <w:rPr>
                <w:i/>
                <w:sz w:val="19"/>
              </w:rPr>
              <w:t>ρ</w:t>
            </w:r>
            <w:r>
              <w:rPr>
                <w:sz w:val="18"/>
              </w:rPr>
              <w:t>(B)/ (mg</w:t>
            </w:r>
            <w:r>
              <w:rPr>
                <w:rFonts w:ascii="Times New Roman" w:hAnsi="Times New Roman"/>
                <w:sz w:val="18"/>
              </w:rPr>
              <w:t>·</w:t>
            </w:r>
            <w:r>
              <w:rPr>
                <w:sz w:val="18"/>
              </w:rPr>
              <w:t>L</w:t>
            </w:r>
            <w:r>
              <w:rPr>
                <w:position w:val="9"/>
                <w:sz w:val="9"/>
              </w:rPr>
              <w:t>-1</w:t>
            </w:r>
            <w:r>
              <w:rPr>
                <w:sz w:val="18"/>
              </w:rPr>
              <w:t>)</w:t>
            </w:r>
          </w:p>
        </w:tc>
      </w:tr>
      <w:tr>
        <w:trPr>
          <w:trHeight w:val="383" w:hRule="atLeast"/>
        </w:trPr>
        <w:tc>
          <w:tcPr>
            <w:tcW w:w="381" w:type="dxa"/>
            <w:vMerge w:val="restart"/>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5"/>
              <w:rPr>
                <w:rFonts w:ascii="Times New Roman"/>
                <w:sz w:val="17"/>
              </w:rPr>
            </w:pPr>
          </w:p>
          <w:p>
            <w:pPr>
              <w:pStyle w:val="TableParagraph"/>
              <w:spacing w:line="480" w:lineRule="auto"/>
              <w:ind w:left="128" w:right="60"/>
              <w:jc w:val="both"/>
              <w:rPr>
                <w:sz w:val="18"/>
              </w:rPr>
            </w:pPr>
            <w:r>
              <w:rPr>
                <w:sz w:val="18"/>
              </w:rPr>
              <w:t>阳离子</w:t>
            </w:r>
          </w:p>
        </w:tc>
        <w:tc>
          <w:tcPr>
            <w:tcW w:w="953" w:type="dxa"/>
            <w:gridSpan w:val="5"/>
          </w:tcPr>
          <w:p>
            <w:pPr>
              <w:pStyle w:val="TableParagraph"/>
              <w:spacing w:line="225" w:lineRule="exact" w:before="139"/>
              <w:ind w:left="107"/>
              <w:rPr>
                <w:sz w:val="9"/>
              </w:rPr>
            </w:pPr>
            <w:r>
              <w:rPr>
                <w:position w:val="-8"/>
                <w:sz w:val="18"/>
              </w:rPr>
              <w:t>K</w:t>
            </w:r>
            <w:r>
              <w:rPr>
                <w:sz w:val="9"/>
              </w:rPr>
              <w:t>+</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4" w:lineRule="exact" w:before="140"/>
              <w:ind w:left="105"/>
              <w:rPr>
                <w:sz w:val="18"/>
              </w:rPr>
            </w:pPr>
            <w:r>
              <w:rPr>
                <w:sz w:val="18"/>
              </w:rPr>
              <w:t>锑</w:t>
            </w:r>
          </w:p>
        </w:tc>
        <w:tc>
          <w:tcPr>
            <w:tcW w:w="852" w:type="dxa"/>
          </w:tcPr>
          <w:p>
            <w:pPr>
              <w:pStyle w:val="TableParagraph"/>
              <w:rPr>
                <w:rFonts w:ascii="Times New Roman"/>
                <w:sz w:val="16"/>
              </w:rPr>
            </w:pPr>
          </w:p>
        </w:tc>
        <w:tc>
          <w:tcPr>
            <w:tcW w:w="1884" w:type="dxa"/>
            <w:gridSpan w:val="2"/>
          </w:tcPr>
          <w:p>
            <w:pPr>
              <w:pStyle w:val="TableParagraph"/>
              <w:spacing w:before="41"/>
              <w:ind w:left="105"/>
              <w:rPr>
                <w:sz w:val="18"/>
              </w:rPr>
            </w:pPr>
            <w:r>
              <w:rPr>
                <w:sz w:val="18"/>
              </w:rPr>
              <w:t>铅</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222" w:lineRule="exact" w:before="142"/>
              <w:ind w:left="107"/>
              <w:rPr>
                <w:sz w:val="9"/>
              </w:rPr>
            </w:pPr>
            <w:r>
              <w:rPr>
                <w:sz w:val="18"/>
              </w:rPr>
              <w:t>Na</w:t>
            </w:r>
            <w:r>
              <w:rPr>
                <w:position w:val="9"/>
                <w:sz w:val="9"/>
              </w:rPr>
              <w:t>+</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2" w:lineRule="exact" w:before="142"/>
              <w:ind w:left="105"/>
              <w:rPr>
                <w:sz w:val="18"/>
              </w:rPr>
            </w:pPr>
            <w:r>
              <w:rPr>
                <w:sz w:val="18"/>
              </w:rPr>
              <w:t>铜</w:t>
            </w:r>
          </w:p>
        </w:tc>
        <w:tc>
          <w:tcPr>
            <w:tcW w:w="852" w:type="dxa"/>
          </w:tcPr>
          <w:p>
            <w:pPr>
              <w:pStyle w:val="TableParagraph"/>
              <w:rPr>
                <w:rFonts w:ascii="Times New Roman"/>
                <w:sz w:val="16"/>
              </w:rPr>
            </w:pPr>
          </w:p>
        </w:tc>
        <w:tc>
          <w:tcPr>
            <w:tcW w:w="1884" w:type="dxa"/>
            <w:gridSpan w:val="2"/>
          </w:tcPr>
          <w:p>
            <w:pPr>
              <w:pStyle w:val="TableParagraph"/>
              <w:spacing w:line="222" w:lineRule="exact" w:before="142"/>
              <w:ind w:left="105"/>
              <w:rPr>
                <w:sz w:val="18"/>
              </w:rPr>
            </w:pPr>
            <w:r>
              <w:rPr>
                <w:sz w:val="18"/>
              </w:rPr>
              <w:t>镉</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226" w:lineRule="exact" w:before="138"/>
              <w:ind w:left="107"/>
              <w:rPr>
                <w:sz w:val="9"/>
              </w:rPr>
            </w:pPr>
            <w:r>
              <w:rPr>
                <w:position w:val="-8"/>
                <w:sz w:val="18"/>
              </w:rPr>
              <w:t>Ca</w:t>
            </w:r>
            <w:r>
              <w:rPr>
                <w:sz w:val="9"/>
              </w:rPr>
              <w:t>2+</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2" w:lineRule="exact" w:before="142"/>
              <w:ind w:left="105"/>
              <w:rPr>
                <w:sz w:val="18"/>
              </w:rPr>
            </w:pPr>
            <w:r>
              <w:rPr>
                <w:sz w:val="18"/>
              </w:rPr>
              <w:t>钡</w:t>
            </w:r>
          </w:p>
        </w:tc>
        <w:tc>
          <w:tcPr>
            <w:tcW w:w="852" w:type="dxa"/>
          </w:tcPr>
          <w:p>
            <w:pPr>
              <w:pStyle w:val="TableParagraph"/>
              <w:rPr>
                <w:rFonts w:ascii="Times New Roman"/>
                <w:sz w:val="16"/>
              </w:rPr>
            </w:pPr>
          </w:p>
        </w:tc>
        <w:tc>
          <w:tcPr>
            <w:tcW w:w="1884" w:type="dxa"/>
            <w:gridSpan w:val="2"/>
          </w:tcPr>
          <w:p>
            <w:pPr>
              <w:pStyle w:val="TableParagraph"/>
              <w:spacing w:line="222" w:lineRule="exact" w:before="142"/>
              <w:ind w:left="105"/>
              <w:rPr>
                <w:sz w:val="18"/>
              </w:rPr>
            </w:pPr>
            <w:r>
              <w:rPr>
                <w:sz w:val="18"/>
              </w:rPr>
              <w:t>汞</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224" w:lineRule="exact" w:before="140"/>
              <w:ind w:left="107"/>
              <w:rPr>
                <w:sz w:val="9"/>
              </w:rPr>
            </w:pPr>
            <w:r>
              <w:rPr>
                <w:position w:val="-8"/>
                <w:sz w:val="18"/>
              </w:rPr>
              <w:t>Mg</w:t>
            </w:r>
            <w:r>
              <w:rPr>
                <w:sz w:val="9"/>
              </w:rPr>
              <w:t>2+</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3" w:lineRule="exact" w:before="141"/>
              <w:ind w:left="105"/>
              <w:rPr>
                <w:sz w:val="18"/>
              </w:rPr>
            </w:pPr>
            <w:r>
              <w:rPr>
                <w:sz w:val="18"/>
              </w:rPr>
              <w:t>总铬</w:t>
            </w:r>
          </w:p>
        </w:tc>
        <w:tc>
          <w:tcPr>
            <w:tcW w:w="852" w:type="dxa"/>
          </w:tcPr>
          <w:p>
            <w:pPr>
              <w:pStyle w:val="TableParagraph"/>
              <w:rPr>
                <w:rFonts w:ascii="Times New Roman"/>
                <w:sz w:val="16"/>
              </w:rPr>
            </w:pPr>
          </w:p>
        </w:tc>
        <w:tc>
          <w:tcPr>
            <w:tcW w:w="1884" w:type="dxa"/>
            <w:gridSpan w:val="2"/>
          </w:tcPr>
          <w:p>
            <w:pPr>
              <w:pStyle w:val="TableParagraph"/>
              <w:spacing w:line="223" w:lineRule="exact" w:before="141"/>
              <w:ind w:left="105"/>
              <w:rPr>
                <w:sz w:val="18"/>
              </w:rPr>
            </w:pPr>
            <w:r>
              <w:rPr>
                <w:sz w:val="18"/>
              </w:rPr>
              <w:t>砷</w:t>
            </w:r>
          </w:p>
        </w:tc>
        <w:tc>
          <w:tcPr>
            <w:tcW w:w="874" w:type="dxa"/>
            <w:gridSpan w:val="2"/>
          </w:tcPr>
          <w:p>
            <w:pPr>
              <w:pStyle w:val="TableParagraph"/>
              <w:rPr>
                <w:rFonts w:ascii="Times New Roman"/>
                <w:sz w:val="16"/>
              </w:rPr>
            </w:pPr>
          </w:p>
        </w:tc>
      </w:tr>
      <w:tr>
        <w:trPr>
          <w:trHeight w:val="384" w:hRule="atLeast"/>
        </w:trPr>
        <w:tc>
          <w:tcPr>
            <w:tcW w:w="381" w:type="dxa"/>
            <w:vMerge/>
            <w:tcBorders>
              <w:top w:val="nil"/>
            </w:tcBorders>
          </w:tcPr>
          <w:p>
            <w:pPr>
              <w:rPr>
                <w:sz w:val="2"/>
                <w:szCs w:val="2"/>
              </w:rPr>
            </w:pPr>
          </w:p>
        </w:tc>
        <w:tc>
          <w:tcPr>
            <w:tcW w:w="953" w:type="dxa"/>
            <w:gridSpan w:val="5"/>
          </w:tcPr>
          <w:p>
            <w:pPr>
              <w:pStyle w:val="TableParagraph"/>
              <w:rPr>
                <w:rFonts w:ascii="Times New Roman"/>
                <w:sz w:val="8"/>
              </w:rPr>
            </w:pPr>
          </w:p>
          <w:p>
            <w:pPr>
              <w:pStyle w:val="TableParagraph"/>
              <w:rPr>
                <w:rFonts w:ascii="Times New Roman"/>
                <w:sz w:val="8"/>
              </w:rPr>
            </w:pPr>
          </w:p>
          <w:p>
            <w:pPr>
              <w:pStyle w:val="TableParagraph"/>
              <w:spacing w:before="10"/>
              <w:rPr>
                <w:rFonts w:ascii="Times New Roman"/>
                <w:sz w:val="8"/>
              </w:rPr>
            </w:pPr>
          </w:p>
          <w:p>
            <w:pPr>
              <w:pStyle w:val="TableParagraph"/>
              <w:spacing w:line="45" w:lineRule="auto" w:before="1"/>
              <w:ind w:left="287" w:right="559" w:hanging="180"/>
              <w:rPr>
                <w:sz w:val="9"/>
              </w:rPr>
            </w:pPr>
            <w:r>
              <w:rPr>
                <w:sz w:val="18"/>
              </w:rPr>
              <w:t>NH</w:t>
            </w:r>
            <w:r>
              <w:rPr>
                <w:spacing w:val="-46"/>
                <w:sz w:val="18"/>
              </w:rPr>
              <w:t> </w:t>
            </w:r>
            <w:r>
              <w:rPr>
                <w:spacing w:val="-17"/>
                <w:position w:val="9"/>
                <w:sz w:val="9"/>
              </w:rPr>
              <w:t>+ </w:t>
            </w:r>
            <w:r>
              <w:rPr>
                <w:sz w:val="9"/>
              </w:rPr>
              <w:t>4</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3" w:lineRule="exact" w:before="141"/>
              <w:ind w:left="105"/>
              <w:rPr>
                <w:sz w:val="18"/>
              </w:rPr>
            </w:pPr>
            <w:r>
              <w:rPr>
                <w:sz w:val="18"/>
              </w:rPr>
              <w:t>锰</w:t>
            </w:r>
          </w:p>
        </w:tc>
        <w:tc>
          <w:tcPr>
            <w:tcW w:w="852" w:type="dxa"/>
          </w:tcPr>
          <w:p>
            <w:pPr>
              <w:pStyle w:val="TableParagraph"/>
              <w:rPr>
                <w:rFonts w:ascii="Times New Roman"/>
                <w:sz w:val="16"/>
              </w:rPr>
            </w:pPr>
          </w:p>
        </w:tc>
        <w:tc>
          <w:tcPr>
            <w:tcW w:w="1884" w:type="dxa"/>
            <w:gridSpan w:val="2"/>
          </w:tcPr>
          <w:p>
            <w:pPr>
              <w:pStyle w:val="TableParagraph"/>
              <w:spacing w:line="168" w:lineRule="exact" w:before="141"/>
              <w:ind w:left="105"/>
              <w:rPr>
                <w:sz w:val="18"/>
              </w:rPr>
            </w:pPr>
            <w:r>
              <w:rPr>
                <w:sz w:val="18"/>
              </w:rPr>
              <w:t>亚硝酸盐（以 NO </w:t>
            </w:r>
            <w:r>
              <w:rPr>
                <w:position w:val="9"/>
                <w:sz w:val="9"/>
              </w:rPr>
              <w:t>-</w:t>
            </w:r>
            <w:r>
              <w:rPr>
                <w:sz w:val="18"/>
              </w:rPr>
              <w:t>计</w:t>
            </w:r>
          </w:p>
          <w:p>
            <w:pPr>
              <w:pStyle w:val="TableParagraph"/>
              <w:spacing w:line="55" w:lineRule="exact"/>
              <w:ind w:right="444"/>
              <w:jc w:val="right"/>
              <w:rPr>
                <w:sz w:val="9"/>
              </w:rPr>
            </w:pPr>
            <w:r>
              <w:rPr>
                <w:w w:val="98"/>
                <w:sz w:val="9"/>
              </w:rPr>
              <w:t>2</w:t>
            </w:r>
          </w:p>
        </w:tc>
        <w:tc>
          <w:tcPr>
            <w:tcW w:w="874" w:type="dxa"/>
            <w:gridSpan w:val="2"/>
          </w:tcPr>
          <w:p>
            <w:pPr>
              <w:pStyle w:val="TableParagraph"/>
              <w:spacing w:line="223" w:lineRule="exact" w:before="141"/>
              <w:ind w:left="-142"/>
              <w:rPr>
                <w:sz w:val="18"/>
              </w:rPr>
            </w:pPr>
            <w:r>
              <w:rPr>
                <w:sz w:val="18"/>
              </w:rPr>
              <w:t>）</w:t>
            </w: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223" w:lineRule="exact" w:before="140"/>
              <w:ind w:left="107"/>
              <w:rPr>
                <w:sz w:val="9"/>
              </w:rPr>
            </w:pPr>
            <w:r>
              <w:rPr>
                <w:sz w:val="18"/>
              </w:rPr>
              <w:t>Fe</w:t>
            </w:r>
            <w:r>
              <w:rPr>
                <w:position w:val="9"/>
                <w:sz w:val="9"/>
              </w:rPr>
              <w:t>2+</w:t>
            </w:r>
            <w:r>
              <w:rPr>
                <w:sz w:val="18"/>
              </w:rPr>
              <w:t>+ Fe</w:t>
            </w:r>
            <w:r>
              <w:rPr>
                <w:position w:val="9"/>
                <w:sz w:val="9"/>
              </w:rPr>
              <w:t>3+</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3" w:lineRule="exact" w:before="140"/>
              <w:ind w:left="105"/>
              <w:rPr>
                <w:sz w:val="18"/>
              </w:rPr>
            </w:pPr>
            <w:r>
              <w:rPr>
                <w:sz w:val="18"/>
              </w:rPr>
              <w:t>镍</w:t>
            </w:r>
          </w:p>
        </w:tc>
        <w:tc>
          <w:tcPr>
            <w:tcW w:w="852" w:type="dxa"/>
          </w:tcPr>
          <w:p>
            <w:pPr>
              <w:pStyle w:val="TableParagraph"/>
              <w:rPr>
                <w:rFonts w:ascii="Times New Roman"/>
                <w:sz w:val="16"/>
              </w:rPr>
            </w:pPr>
          </w:p>
        </w:tc>
        <w:tc>
          <w:tcPr>
            <w:tcW w:w="1884" w:type="dxa"/>
            <w:gridSpan w:val="2"/>
          </w:tcPr>
          <w:p>
            <w:pPr>
              <w:pStyle w:val="TableParagraph"/>
              <w:spacing w:line="223" w:lineRule="exact" w:before="140"/>
              <w:ind w:left="105"/>
              <w:rPr>
                <w:sz w:val="18"/>
              </w:rPr>
            </w:pPr>
            <w:r>
              <w:rPr>
                <w:sz w:val="18"/>
              </w:rPr>
              <w:t>锂</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224" w:lineRule="exact" w:before="140"/>
              <w:ind w:left="107"/>
              <w:rPr>
                <w:sz w:val="18"/>
              </w:rPr>
            </w:pPr>
            <w:r>
              <w:rPr>
                <w:sz w:val="18"/>
              </w:rPr>
              <w:t>合计</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4" w:lineRule="exact" w:before="140"/>
              <w:ind w:left="105"/>
              <w:rPr>
                <w:sz w:val="18"/>
              </w:rPr>
            </w:pPr>
            <w:r>
              <w:rPr>
                <w:sz w:val="18"/>
              </w:rPr>
              <w:t>银</w:t>
            </w:r>
          </w:p>
        </w:tc>
        <w:tc>
          <w:tcPr>
            <w:tcW w:w="852" w:type="dxa"/>
          </w:tcPr>
          <w:p>
            <w:pPr>
              <w:pStyle w:val="TableParagraph"/>
              <w:rPr>
                <w:rFonts w:ascii="Times New Roman"/>
                <w:sz w:val="16"/>
              </w:rPr>
            </w:pPr>
          </w:p>
        </w:tc>
        <w:tc>
          <w:tcPr>
            <w:tcW w:w="1884" w:type="dxa"/>
            <w:gridSpan w:val="2"/>
          </w:tcPr>
          <w:p>
            <w:pPr>
              <w:pStyle w:val="TableParagraph"/>
              <w:spacing w:line="224" w:lineRule="exact" w:before="140"/>
              <w:ind w:left="105"/>
              <w:rPr>
                <w:sz w:val="18"/>
              </w:rPr>
            </w:pPr>
            <w:r>
              <w:rPr>
                <w:sz w:val="18"/>
              </w:rPr>
              <w:t>锶</w:t>
            </w:r>
          </w:p>
        </w:tc>
        <w:tc>
          <w:tcPr>
            <w:tcW w:w="874" w:type="dxa"/>
            <w:gridSpan w:val="2"/>
          </w:tcPr>
          <w:p>
            <w:pPr>
              <w:pStyle w:val="TableParagraph"/>
              <w:rPr>
                <w:rFonts w:ascii="Times New Roman"/>
                <w:sz w:val="16"/>
              </w:rPr>
            </w:pPr>
          </w:p>
        </w:tc>
      </w:tr>
      <w:tr>
        <w:trPr>
          <w:trHeight w:val="383" w:hRule="atLeast"/>
        </w:trPr>
        <w:tc>
          <w:tcPr>
            <w:tcW w:w="381" w:type="dxa"/>
            <w:vMerge w:val="restart"/>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4"/>
              <w:rPr>
                <w:rFonts w:ascii="Times New Roman"/>
                <w:sz w:val="17"/>
              </w:rPr>
            </w:pPr>
          </w:p>
          <w:p>
            <w:pPr>
              <w:pStyle w:val="TableParagraph"/>
              <w:spacing w:line="480" w:lineRule="auto" w:before="1"/>
              <w:ind w:left="128" w:right="60"/>
              <w:jc w:val="both"/>
              <w:rPr>
                <w:sz w:val="18"/>
              </w:rPr>
            </w:pPr>
            <w:r>
              <w:rPr>
                <w:sz w:val="18"/>
              </w:rPr>
              <w:t>阴离子</w:t>
            </w:r>
          </w:p>
        </w:tc>
        <w:tc>
          <w:tcPr>
            <w:tcW w:w="953" w:type="dxa"/>
            <w:gridSpan w:val="5"/>
          </w:tcPr>
          <w:p>
            <w:pPr>
              <w:pStyle w:val="TableParagraph"/>
              <w:spacing w:line="165" w:lineRule="exact" w:before="142"/>
              <w:ind w:left="107"/>
              <w:rPr>
                <w:sz w:val="9"/>
              </w:rPr>
            </w:pPr>
            <w:r>
              <w:rPr>
                <w:sz w:val="18"/>
              </w:rPr>
              <w:t>HCO </w:t>
            </w:r>
            <w:r>
              <w:rPr>
                <w:position w:val="9"/>
                <w:sz w:val="9"/>
              </w:rPr>
              <w:t>-</w:t>
            </w:r>
          </w:p>
          <w:p>
            <w:pPr>
              <w:pStyle w:val="TableParagraph"/>
              <w:spacing w:line="57" w:lineRule="exact"/>
              <w:ind w:right="138"/>
              <w:jc w:val="center"/>
              <w:rPr>
                <w:sz w:val="9"/>
              </w:rPr>
            </w:pPr>
            <w:r>
              <w:rPr>
                <w:w w:val="98"/>
                <w:sz w:val="9"/>
              </w:rPr>
              <w:t>3</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2" w:lineRule="exact" w:before="142"/>
              <w:ind w:left="105"/>
              <w:rPr>
                <w:sz w:val="18"/>
              </w:rPr>
            </w:pPr>
            <w:r>
              <w:rPr>
                <w:sz w:val="18"/>
              </w:rPr>
              <w:t>溴酸盐</w:t>
            </w:r>
          </w:p>
        </w:tc>
        <w:tc>
          <w:tcPr>
            <w:tcW w:w="852" w:type="dxa"/>
          </w:tcPr>
          <w:p>
            <w:pPr>
              <w:pStyle w:val="TableParagraph"/>
              <w:rPr>
                <w:rFonts w:ascii="Times New Roman"/>
                <w:sz w:val="16"/>
              </w:rPr>
            </w:pPr>
          </w:p>
        </w:tc>
        <w:tc>
          <w:tcPr>
            <w:tcW w:w="1884" w:type="dxa"/>
            <w:gridSpan w:val="2"/>
          </w:tcPr>
          <w:p>
            <w:pPr>
              <w:pStyle w:val="TableParagraph"/>
              <w:spacing w:line="222" w:lineRule="exact" w:before="142"/>
              <w:ind w:left="105"/>
              <w:rPr>
                <w:sz w:val="18"/>
              </w:rPr>
            </w:pPr>
            <w:r>
              <w:rPr>
                <w:sz w:val="18"/>
              </w:rPr>
              <w:t>锌</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171" w:lineRule="exact" w:before="138"/>
              <w:ind w:left="66" w:right="476"/>
              <w:jc w:val="center"/>
              <w:rPr>
                <w:sz w:val="9"/>
              </w:rPr>
            </w:pPr>
            <w:r>
              <w:rPr>
                <w:position w:val="-8"/>
                <w:sz w:val="18"/>
              </w:rPr>
              <w:t>CO </w:t>
            </w:r>
            <w:r>
              <w:rPr>
                <w:sz w:val="9"/>
              </w:rPr>
              <w:t>2-</w:t>
            </w:r>
          </w:p>
          <w:p>
            <w:pPr>
              <w:pStyle w:val="TableParagraph"/>
              <w:spacing w:line="55" w:lineRule="exact"/>
              <w:ind w:right="321"/>
              <w:jc w:val="center"/>
              <w:rPr>
                <w:sz w:val="9"/>
              </w:rPr>
            </w:pPr>
            <w:r>
              <w:rPr>
                <w:w w:val="98"/>
                <w:sz w:val="9"/>
              </w:rPr>
              <w:t>3</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2" w:lineRule="exact" w:before="141"/>
              <w:ind w:left="105"/>
              <w:rPr>
                <w:sz w:val="18"/>
              </w:rPr>
            </w:pPr>
            <w:r>
              <w:rPr>
                <w:sz w:val="18"/>
              </w:rPr>
              <w:t>硼酸盐（</w:t>
            </w:r>
            <w:r>
              <w:rPr>
                <w:spacing w:val="-23"/>
                <w:sz w:val="18"/>
              </w:rPr>
              <w:t>以 </w:t>
            </w:r>
            <w:r>
              <w:rPr>
                <w:sz w:val="18"/>
              </w:rPr>
              <w:t>B</w:t>
            </w:r>
            <w:r>
              <w:rPr>
                <w:spacing w:val="-23"/>
                <w:sz w:val="18"/>
              </w:rPr>
              <w:t> 计</w:t>
            </w:r>
            <w:r>
              <w:rPr>
                <w:sz w:val="18"/>
              </w:rPr>
              <w:t>）</w:t>
            </w:r>
          </w:p>
        </w:tc>
        <w:tc>
          <w:tcPr>
            <w:tcW w:w="852" w:type="dxa"/>
          </w:tcPr>
          <w:p>
            <w:pPr>
              <w:pStyle w:val="TableParagraph"/>
              <w:rPr>
                <w:rFonts w:ascii="Times New Roman"/>
                <w:sz w:val="16"/>
              </w:rPr>
            </w:pPr>
          </w:p>
        </w:tc>
        <w:tc>
          <w:tcPr>
            <w:tcW w:w="1884" w:type="dxa"/>
            <w:gridSpan w:val="2"/>
          </w:tcPr>
          <w:p>
            <w:pPr>
              <w:pStyle w:val="TableParagraph"/>
              <w:spacing w:line="222" w:lineRule="exact" w:before="141"/>
              <w:ind w:left="105"/>
              <w:rPr>
                <w:sz w:val="18"/>
              </w:rPr>
            </w:pPr>
            <w:r>
              <w:rPr>
                <w:sz w:val="18"/>
              </w:rPr>
              <w:t>偏硅酸</w:t>
            </w:r>
          </w:p>
        </w:tc>
        <w:tc>
          <w:tcPr>
            <w:tcW w:w="874" w:type="dxa"/>
            <w:gridSpan w:val="2"/>
          </w:tcPr>
          <w:p>
            <w:pPr>
              <w:pStyle w:val="TableParagraph"/>
              <w:rPr>
                <w:rFonts w:ascii="Times New Roman"/>
                <w:sz w:val="16"/>
              </w:rPr>
            </w:pPr>
          </w:p>
        </w:tc>
      </w:tr>
      <w:tr>
        <w:trPr>
          <w:trHeight w:val="384" w:hRule="atLeast"/>
        </w:trPr>
        <w:tc>
          <w:tcPr>
            <w:tcW w:w="381" w:type="dxa"/>
            <w:vMerge/>
            <w:tcBorders>
              <w:top w:val="nil"/>
            </w:tcBorders>
          </w:tcPr>
          <w:p>
            <w:pPr>
              <w:rPr>
                <w:sz w:val="2"/>
                <w:szCs w:val="2"/>
              </w:rPr>
            </w:pPr>
          </w:p>
        </w:tc>
        <w:tc>
          <w:tcPr>
            <w:tcW w:w="953" w:type="dxa"/>
            <w:gridSpan w:val="5"/>
          </w:tcPr>
          <w:p>
            <w:pPr>
              <w:pStyle w:val="TableParagraph"/>
              <w:spacing w:line="223" w:lineRule="exact" w:before="141"/>
              <w:ind w:left="107"/>
              <w:rPr>
                <w:sz w:val="9"/>
              </w:rPr>
            </w:pPr>
            <w:r>
              <w:rPr>
                <w:sz w:val="18"/>
              </w:rPr>
              <w:t>Cl</w:t>
            </w:r>
            <w:r>
              <w:rPr>
                <w:position w:val="9"/>
                <w:sz w:val="9"/>
              </w:rPr>
              <w:t>-</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3" w:lineRule="exact" w:before="141"/>
              <w:ind w:left="105" w:right="-44"/>
              <w:rPr>
                <w:sz w:val="18"/>
              </w:rPr>
            </w:pPr>
            <w:r>
              <w:rPr>
                <w:sz w:val="18"/>
              </w:rPr>
              <w:t>耗氧量（</w:t>
            </w:r>
            <w:r>
              <w:rPr>
                <w:spacing w:val="-23"/>
                <w:sz w:val="18"/>
              </w:rPr>
              <w:t>以 </w:t>
            </w:r>
            <w:r>
              <w:rPr>
                <w:sz w:val="18"/>
              </w:rPr>
              <w:t>O</w:t>
            </w:r>
            <w:r>
              <w:rPr>
                <w:position w:val="-2"/>
                <w:sz w:val="9"/>
              </w:rPr>
              <w:t>2</w:t>
            </w:r>
            <w:r>
              <w:rPr>
                <w:spacing w:val="-25"/>
                <w:position w:val="-2"/>
                <w:sz w:val="9"/>
              </w:rPr>
              <w:t> </w:t>
            </w:r>
            <w:r>
              <w:rPr>
                <w:sz w:val="18"/>
              </w:rPr>
              <w:t>计 </w:t>
            </w:r>
            <w:r>
              <w:rPr>
                <w:spacing w:val="-11"/>
                <w:sz w:val="18"/>
              </w:rPr>
              <w:t>）</w:t>
            </w:r>
          </w:p>
        </w:tc>
        <w:tc>
          <w:tcPr>
            <w:tcW w:w="852" w:type="dxa"/>
          </w:tcPr>
          <w:p>
            <w:pPr>
              <w:pStyle w:val="TableParagraph"/>
              <w:rPr>
                <w:rFonts w:ascii="Times New Roman"/>
                <w:sz w:val="16"/>
              </w:rPr>
            </w:pPr>
          </w:p>
        </w:tc>
        <w:tc>
          <w:tcPr>
            <w:tcW w:w="1884" w:type="dxa"/>
            <w:gridSpan w:val="2"/>
          </w:tcPr>
          <w:p>
            <w:pPr>
              <w:pStyle w:val="TableParagraph"/>
              <w:spacing w:line="223" w:lineRule="exact" w:before="141"/>
              <w:ind w:left="105"/>
              <w:rPr>
                <w:sz w:val="18"/>
              </w:rPr>
            </w:pPr>
            <w:r>
              <w:rPr>
                <w:sz w:val="18"/>
              </w:rPr>
              <w:t>硒</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spacing w:line="169" w:lineRule="exact" w:before="140"/>
              <w:ind w:left="66" w:right="476"/>
              <w:jc w:val="center"/>
              <w:rPr>
                <w:sz w:val="9"/>
              </w:rPr>
            </w:pPr>
            <w:r>
              <w:rPr>
                <w:position w:val="-8"/>
                <w:sz w:val="18"/>
              </w:rPr>
              <w:t>SO </w:t>
            </w:r>
            <w:r>
              <w:rPr>
                <w:sz w:val="9"/>
              </w:rPr>
              <w:t>2-</w:t>
            </w:r>
          </w:p>
          <w:p>
            <w:pPr>
              <w:pStyle w:val="TableParagraph"/>
              <w:spacing w:line="55" w:lineRule="exact"/>
              <w:ind w:right="321"/>
              <w:jc w:val="center"/>
              <w:rPr>
                <w:sz w:val="9"/>
              </w:rPr>
            </w:pPr>
            <w:r>
              <w:rPr>
                <w:w w:val="98"/>
                <w:sz w:val="9"/>
              </w:rPr>
              <w:t>4</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3" w:lineRule="exact" w:before="141"/>
              <w:ind w:left="105"/>
              <w:rPr>
                <w:sz w:val="18"/>
              </w:rPr>
            </w:pPr>
            <w:r>
              <w:rPr>
                <w:sz w:val="18"/>
              </w:rPr>
              <w:t>挥发酚（以苯酚计</w:t>
            </w:r>
          </w:p>
        </w:tc>
        <w:tc>
          <w:tcPr>
            <w:tcW w:w="852" w:type="dxa"/>
          </w:tcPr>
          <w:p>
            <w:pPr>
              <w:pStyle w:val="TableParagraph"/>
              <w:spacing w:line="223" w:lineRule="exact" w:before="141"/>
              <w:ind w:left="-142"/>
              <w:rPr>
                <w:sz w:val="18"/>
              </w:rPr>
            </w:pPr>
            <w:r>
              <w:rPr>
                <w:sz w:val="18"/>
              </w:rPr>
              <w:t>）</w:t>
            </w:r>
          </w:p>
        </w:tc>
        <w:tc>
          <w:tcPr>
            <w:tcW w:w="1884" w:type="dxa"/>
            <w:gridSpan w:val="2"/>
          </w:tcPr>
          <w:p>
            <w:pPr>
              <w:pStyle w:val="TableParagraph"/>
              <w:spacing w:line="223" w:lineRule="exact" w:before="141"/>
              <w:ind w:left="105"/>
              <w:rPr>
                <w:sz w:val="18"/>
              </w:rPr>
            </w:pPr>
            <w:r>
              <w:rPr>
                <w:sz w:val="18"/>
              </w:rPr>
              <w:t>游离二氧化碳</w:t>
            </w:r>
          </w:p>
        </w:tc>
        <w:tc>
          <w:tcPr>
            <w:tcW w:w="874" w:type="dxa"/>
            <w:gridSpan w:val="2"/>
          </w:tcPr>
          <w:p>
            <w:pPr>
              <w:pStyle w:val="TableParagraph"/>
              <w:rPr>
                <w:rFonts w:ascii="Times New Roman"/>
                <w:sz w:val="16"/>
              </w:rPr>
            </w:pPr>
          </w:p>
        </w:tc>
      </w:tr>
      <w:tr>
        <w:trPr>
          <w:trHeight w:val="384" w:hRule="atLeast"/>
        </w:trPr>
        <w:tc>
          <w:tcPr>
            <w:tcW w:w="381" w:type="dxa"/>
            <w:vMerge/>
            <w:tcBorders>
              <w:top w:val="nil"/>
            </w:tcBorders>
          </w:tcPr>
          <w:p>
            <w:pPr>
              <w:rPr>
                <w:sz w:val="2"/>
                <w:szCs w:val="2"/>
              </w:rPr>
            </w:pPr>
          </w:p>
        </w:tc>
        <w:tc>
          <w:tcPr>
            <w:tcW w:w="953" w:type="dxa"/>
            <w:gridSpan w:val="5"/>
          </w:tcPr>
          <w:p>
            <w:pPr>
              <w:pStyle w:val="TableParagraph"/>
              <w:spacing w:line="225" w:lineRule="exact" w:before="139"/>
              <w:ind w:left="107"/>
              <w:rPr>
                <w:sz w:val="9"/>
              </w:rPr>
            </w:pPr>
            <w:r>
              <w:rPr>
                <w:position w:val="-8"/>
                <w:sz w:val="18"/>
              </w:rPr>
              <w:t>F</w:t>
            </w:r>
            <w:r>
              <w:rPr>
                <w:sz w:val="9"/>
              </w:rPr>
              <w:t>-</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3" w:lineRule="exact" w:before="140"/>
              <w:ind w:left="105"/>
              <w:rPr>
                <w:sz w:val="18"/>
              </w:rPr>
            </w:pPr>
            <w:r>
              <w:rPr>
                <w:sz w:val="18"/>
              </w:rPr>
              <w:t>氰化物（以 CN</w:t>
            </w:r>
            <w:r>
              <w:rPr>
                <w:position w:val="9"/>
                <w:sz w:val="9"/>
              </w:rPr>
              <w:t>-</w:t>
            </w:r>
            <w:r>
              <w:rPr>
                <w:sz w:val="18"/>
              </w:rPr>
              <w:t>计</w:t>
            </w:r>
          </w:p>
        </w:tc>
        <w:tc>
          <w:tcPr>
            <w:tcW w:w="852" w:type="dxa"/>
          </w:tcPr>
          <w:p>
            <w:pPr>
              <w:pStyle w:val="TableParagraph"/>
              <w:spacing w:line="223" w:lineRule="exact" w:before="140"/>
              <w:ind w:left="-142"/>
              <w:rPr>
                <w:sz w:val="18"/>
              </w:rPr>
            </w:pPr>
            <w:r>
              <w:rPr>
                <w:sz w:val="18"/>
              </w:rPr>
              <w:t>）</w:t>
            </w:r>
          </w:p>
        </w:tc>
        <w:tc>
          <w:tcPr>
            <w:tcW w:w="1884" w:type="dxa"/>
            <w:gridSpan w:val="2"/>
          </w:tcPr>
          <w:p>
            <w:pPr>
              <w:pStyle w:val="TableParagraph"/>
              <w:spacing w:before="42"/>
              <w:ind w:left="105"/>
              <w:rPr>
                <w:sz w:val="18"/>
              </w:rPr>
            </w:pPr>
            <w:r>
              <w:rPr>
                <w:sz w:val="18"/>
              </w:rPr>
              <w:t>溶解性总固体</w:t>
            </w:r>
          </w:p>
        </w:tc>
        <w:tc>
          <w:tcPr>
            <w:tcW w:w="874" w:type="dxa"/>
            <w:gridSpan w:val="2"/>
          </w:tcPr>
          <w:p>
            <w:pPr>
              <w:pStyle w:val="TableParagraph"/>
              <w:rPr>
                <w:rFonts w:ascii="Times New Roman"/>
                <w:sz w:val="16"/>
              </w:rPr>
            </w:pPr>
          </w:p>
        </w:tc>
      </w:tr>
      <w:tr>
        <w:trPr>
          <w:trHeight w:val="383" w:hRule="atLeast"/>
        </w:trPr>
        <w:tc>
          <w:tcPr>
            <w:tcW w:w="381" w:type="dxa"/>
            <w:vMerge/>
            <w:tcBorders>
              <w:top w:val="nil"/>
            </w:tcBorders>
          </w:tcPr>
          <w:p>
            <w:pPr>
              <w:rPr>
                <w:sz w:val="2"/>
                <w:szCs w:val="2"/>
              </w:rPr>
            </w:pPr>
          </w:p>
        </w:tc>
        <w:tc>
          <w:tcPr>
            <w:tcW w:w="953" w:type="dxa"/>
            <w:gridSpan w:val="5"/>
          </w:tcPr>
          <w:p>
            <w:pPr>
              <w:pStyle w:val="TableParagraph"/>
              <w:rPr>
                <w:rFonts w:ascii="Times New Roman"/>
                <w:sz w:val="8"/>
              </w:rPr>
            </w:pPr>
          </w:p>
          <w:p>
            <w:pPr>
              <w:pStyle w:val="TableParagraph"/>
              <w:rPr>
                <w:rFonts w:ascii="Times New Roman"/>
                <w:sz w:val="8"/>
              </w:rPr>
            </w:pPr>
          </w:p>
          <w:p>
            <w:pPr>
              <w:pStyle w:val="TableParagraph"/>
              <w:spacing w:before="10"/>
              <w:rPr>
                <w:rFonts w:ascii="Times New Roman"/>
                <w:sz w:val="8"/>
              </w:rPr>
            </w:pPr>
          </w:p>
          <w:p>
            <w:pPr>
              <w:pStyle w:val="TableParagraph"/>
              <w:spacing w:line="45" w:lineRule="auto"/>
              <w:ind w:left="287" w:right="559" w:hanging="180"/>
              <w:rPr>
                <w:sz w:val="9"/>
              </w:rPr>
            </w:pPr>
            <w:r>
              <w:rPr>
                <w:sz w:val="18"/>
              </w:rPr>
              <w:t>NO</w:t>
            </w:r>
            <w:r>
              <w:rPr>
                <w:spacing w:val="-46"/>
                <w:sz w:val="18"/>
              </w:rPr>
              <w:t> </w:t>
            </w:r>
            <w:r>
              <w:rPr>
                <w:spacing w:val="-17"/>
                <w:position w:val="9"/>
                <w:sz w:val="9"/>
              </w:rPr>
              <w:t>- </w:t>
            </w:r>
            <w:r>
              <w:rPr>
                <w:sz w:val="9"/>
              </w:rPr>
              <w:t>3</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4" w:lineRule="exact" w:before="140"/>
              <w:ind w:left="105"/>
              <w:rPr>
                <w:sz w:val="18"/>
              </w:rPr>
            </w:pPr>
            <w:r>
              <w:rPr>
                <w:sz w:val="18"/>
              </w:rPr>
              <w:t>矿物油</w:t>
            </w:r>
          </w:p>
        </w:tc>
        <w:tc>
          <w:tcPr>
            <w:tcW w:w="852" w:type="dxa"/>
          </w:tcPr>
          <w:p>
            <w:pPr>
              <w:pStyle w:val="TableParagraph"/>
              <w:rPr>
                <w:rFonts w:ascii="Times New Roman"/>
                <w:sz w:val="16"/>
              </w:rPr>
            </w:pPr>
          </w:p>
        </w:tc>
        <w:tc>
          <w:tcPr>
            <w:tcW w:w="1884" w:type="dxa"/>
            <w:gridSpan w:val="2"/>
          </w:tcPr>
          <w:p>
            <w:pPr>
              <w:pStyle w:val="TableParagraph"/>
              <w:rPr>
                <w:rFonts w:ascii="Times New Roman"/>
                <w:sz w:val="16"/>
              </w:rPr>
            </w:pPr>
          </w:p>
        </w:tc>
        <w:tc>
          <w:tcPr>
            <w:tcW w:w="874" w:type="dxa"/>
            <w:gridSpan w:val="2"/>
          </w:tcPr>
          <w:p>
            <w:pPr>
              <w:pStyle w:val="TableParagraph"/>
              <w:rPr>
                <w:rFonts w:ascii="Times New Roman"/>
                <w:sz w:val="16"/>
              </w:rPr>
            </w:pPr>
          </w:p>
        </w:tc>
      </w:tr>
      <w:tr>
        <w:trPr>
          <w:trHeight w:val="384" w:hRule="atLeast"/>
        </w:trPr>
        <w:tc>
          <w:tcPr>
            <w:tcW w:w="381" w:type="dxa"/>
            <w:vMerge/>
            <w:tcBorders>
              <w:top w:val="nil"/>
            </w:tcBorders>
          </w:tcPr>
          <w:p>
            <w:pPr>
              <w:rPr>
                <w:sz w:val="2"/>
                <w:szCs w:val="2"/>
              </w:rPr>
            </w:pPr>
          </w:p>
        </w:tc>
        <w:tc>
          <w:tcPr>
            <w:tcW w:w="953" w:type="dxa"/>
            <w:gridSpan w:val="5"/>
          </w:tcPr>
          <w:p>
            <w:pPr>
              <w:pStyle w:val="TableParagraph"/>
              <w:spacing w:line="222" w:lineRule="exact" w:before="142"/>
              <w:ind w:left="107"/>
              <w:rPr>
                <w:sz w:val="18"/>
              </w:rPr>
            </w:pPr>
            <w:r>
              <w:rPr>
                <w:sz w:val="18"/>
              </w:rPr>
              <w:t>合计</w:t>
            </w:r>
          </w:p>
        </w:tc>
        <w:tc>
          <w:tcPr>
            <w:tcW w:w="767" w:type="dxa"/>
          </w:tcPr>
          <w:p>
            <w:pPr>
              <w:pStyle w:val="TableParagraph"/>
              <w:rPr>
                <w:rFonts w:ascii="Times New Roman"/>
                <w:sz w:val="16"/>
              </w:rPr>
            </w:pPr>
          </w:p>
        </w:tc>
        <w:tc>
          <w:tcPr>
            <w:tcW w:w="1051" w:type="dxa"/>
          </w:tcPr>
          <w:p>
            <w:pPr>
              <w:pStyle w:val="TableParagraph"/>
              <w:rPr>
                <w:rFonts w:ascii="Times New Roman"/>
                <w:sz w:val="16"/>
              </w:rPr>
            </w:pPr>
          </w:p>
        </w:tc>
        <w:tc>
          <w:tcPr>
            <w:tcW w:w="1097" w:type="dxa"/>
          </w:tcPr>
          <w:p>
            <w:pPr>
              <w:pStyle w:val="TableParagraph"/>
              <w:rPr>
                <w:rFonts w:ascii="Times New Roman"/>
                <w:sz w:val="16"/>
              </w:rPr>
            </w:pPr>
          </w:p>
        </w:tc>
        <w:tc>
          <w:tcPr>
            <w:tcW w:w="1632" w:type="dxa"/>
          </w:tcPr>
          <w:p>
            <w:pPr>
              <w:pStyle w:val="TableParagraph"/>
              <w:spacing w:line="222" w:lineRule="exact" w:before="142"/>
              <w:ind w:left="105"/>
              <w:rPr>
                <w:sz w:val="18"/>
              </w:rPr>
            </w:pPr>
            <w:r>
              <w:rPr>
                <w:sz w:val="18"/>
              </w:rPr>
              <w:t>阴离子合成洗涤剂</w:t>
            </w:r>
          </w:p>
        </w:tc>
        <w:tc>
          <w:tcPr>
            <w:tcW w:w="852" w:type="dxa"/>
          </w:tcPr>
          <w:p>
            <w:pPr>
              <w:pStyle w:val="TableParagraph"/>
              <w:rPr>
                <w:rFonts w:ascii="Times New Roman"/>
                <w:sz w:val="16"/>
              </w:rPr>
            </w:pPr>
          </w:p>
        </w:tc>
        <w:tc>
          <w:tcPr>
            <w:tcW w:w="1884" w:type="dxa"/>
            <w:gridSpan w:val="2"/>
          </w:tcPr>
          <w:p>
            <w:pPr>
              <w:pStyle w:val="TableParagraph"/>
              <w:rPr>
                <w:rFonts w:ascii="Times New Roman"/>
                <w:sz w:val="16"/>
              </w:rPr>
            </w:pPr>
          </w:p>
        </w:tc>
        <w:tc>
          <w:tcPr>
            <w:tcW w:w="874" w:type="dxa"/>
            <w:gridSpan w:val="2"/>
          </w:tcPr>
          <w:p>
            <w:pPr>
              <w:pStyle w:val="TableParagraph"/>
              <w:rPr>
                <w:rFonts w:ascii="Times New Roman"/>
                <w:sz w:val="16"/>
              </w:rPr>
            </w:pPr>
          </w:p>
        </w:tc>
      </w:tr>
      <w:tr>
        <w:trPr>
          <w:trHeight w:val="383" w:hRule="atLeast"/>
        </w:trPr>
        <w:tc>
          <w:tcPr>
            <w:tcW w:w="4249" w:type="dxa"/>
            <w:gridSpan w:val="9"/>
          </w:tcPr>
          <w:p>
            <w:pPr>
              <w:pStyle w:val="TableParagraph"/>
              <w:spacing w:line="222" w:lineRule="exact" w:before="141"/>
              <w:ind w:left="106"/>
              <w:rPr>
                <w:sz w:val="18"/>
              </w:rPr>
            </w:pPr>
            <w:r>
              <w:rPr>
                <w:sz w:val="18"/>
              </w:rPr>
              <w:t>pH</w:t>
            </w:r>
          </w:p>
        </w:tc>
        <w:tc>
          <w:tcPr>
            <w:tcW w:w="1632" w:type="dxa"/>
            <w:tcBorders>
              <w:right w:val="nil"/>
            </w:tcBorders>
          </w:tcPr>
          <w:p>
            <w:pPr>
              <w:pStyle w:val="TableParagraph"/>
              <w:spacing w:line="222" w:lineRule="exact" w:before="141"/>
              <w:ind w:left="105"/>
              <w:rPr>
                <w:sz w:val="18"/>
              </w:rPr>
            </w:pPr>
            <w:r>
              <w:rPr>
                <w:sz w:val="18"/>
              </w:rPr>
              <w:t>大肠菌群</w:t>
            </w:r>
          </w:p>
        </w:tc>
        <w:tc>
          <w:tcPr>
            <w:tcW w:w="1834" w:type="dxa"/>
            <w:gridSpan w:val="2"/>
            <w:tcBorders>
              <w:left w:val="nil"/>
              <w:right w:val="nil"/>
            </w:tcBorders>
          </w:tcPr>
          <w:p>
            <w:pPr>
              <w:pStyle w:val="TableParagraph"/>
              <w:spacing w:line="222" w:lineRule="exact" w:before="141"/>
              <w:ind w:left="370"/>
              <w:rPr>
                <w:sz w:val="18"/>
              </w:rPr>
            </w:pPr>
            <w:r>
              <w:rPr>
                <w:sz w:val="18"/>
              </w:rPr>
              <w:t>MPN/100mL</w:t>
            </w:r>
          </w:p>
        </w:tc>
        <w:tc>
          <w:tcPr>
            <w:tcW w:w="902" w:type="dxa"/>
            <w:tcBorders>
              <w:left w:val="nil"/>
              <w:right w:val="nil"/>
            </w:tcBorders>
          </w:tcPr>
          <w:p>
            <w:pPr>
              <w:pStyle w:val="TableParagraph"/>
              <w:rPr>
                <w:rFonts w:ascii="Times New Roman"/>
                <w:sz w:val="16"/>
              </w:rPr>
            </w:pPr>
          </w:p>
        </w:tc>
        <w:tc>
          <w:tcPr>
            <w:tcW w:w="418" w:type="dxa"/>
            <w:tcBorders>
              <w:left w:val="nil"/>
              <w:right w:val="nil"/>
            </w:tcBorders>
          </w:tcPr>
          <w:p>
            <w:pPr>
              <w:pStyle w:val="TableParagraph"/>
              <w:rPr>
                <w:rFonts w:ascii="Times New Roman"/>
                <w:sz w:val="16"/>
              </w:rPr>
            </w:pPr>
          </w:p>
        </w:tc>
        <w:tc>
          <w:tcPr>
            <w:tcW w:w="456" w:type="dxa"/>
            <w:tcBorders>
              <w:left w:val="nil"/>
            </w:tcBorders>
          </w:tcPr>
          <w:p>
            <w:pPr>
              <w:pStyle w:val="TableParagraph"/>
              <w:rPr>
                <w:rFonts w:ascii="Times New Roman"/>
                <w:sz w:val="16"/>
              </w:rPr>
            </w:pPr>
          </w:p>
        </w:tc>
      </w:tr>
      <w:tr>
        <w:trPr>
          <w:trHeight w:val="384" w:hRule="atLeast"/>
        </w:trPr>
        <w:tc>
          <w:tcPr>
            <w:tcW w:w="478" w:type="dxa"/>
            <w:gridSpan w:val="2"/>
            <w:tcBorders>
              <w:right w:val="nil"/>
            </w:tcBorders>
          </w:tcPr>
          <w:p>
            <w:pPr>
              <w:pStyle w:val="TableParagraph"/>
              <w:spacing w:line="223" w:lineRule="exact" w:before="141"/>
              <w:ind w:left="106"/>
              <w:rPr>
                <w:sz w:val="18"/>
              </w:rPr>
            </w:pPr>
            <w:r>
              <w:rPr>
                <w:sz w:val="18"/>
              </w:rPr>
              <w:t>色度</w:t>
            </w:r>
          </w:p>
        </w:tc>
        <w:tc>
          <w:tcPr>
            <w:tcW w:w="236" w:type="dxa"/>
            <w:gridSpan w:val="2"/>
            <w:tcBorders>
              <w:left w:val="nil"/>
              <w:right w:val="nil"/>
            </w:tcBorders>
          </w:tcPr>
          <w:p>
            <w:pPr>
              <w:pStyle w:val="TableParagraph"/>
              <w:rPr>
                <w:rFonts w:ascii="Times New Roman"/>
                <w:sz w:val="16"/>
              </w:rPr>
            </w:pPr>
          </w:p>
        </w:tc>
        <w:tc>
          <w:tcPr>
            <w:tcW w:w="328" w:type="dxa"/>
            <w:tcBorders>
              <w:left w:val="nil"/>
              <w:right w:val="nil"/>
            </w:tcBorders>
          </w:tcPr>
          <w:p>
            <w:pPr>
              <w:pStyle w:val="TableParagraph"/>
              <w:rPr>
                <w:rFonts w:ascii="Times New Roman"/>
                <w:sz w:val="16"/>
              </w:rPr>
            </w:pPr>
          </w:p>
        </w:tc>
        <w:tc>
          <w:tcPr>
            <w:tcW w:w="1059" w:type="dxa"/>
            <w:gridSpan w:val="2"/>
            <w:tcBorders>
              <w:left w:val="nil"/>
              <w:right w:val="nil"/>
            </w:tcBorders>
          </w:tcPr>
          <w:p>
            <w:pPr>
              <w:pStyle w:val="TableParagraph"/>
              <w:spacing w:line="223" w:lineRule="exact" w:before="141"/>
              <w:ind w:left="241"/>
              <w:rPr>
                <w:sz w:val="18"/>
              </w:rPr>
            </w:pPr>
            <w:r>
              <w:rPr>
                <w:sz w:val="18"/>
              </w:rPr>
              <w:t>度</w:t>
            </w:r>
          </w:p>
        </w:tc>
        <w:tc>
          <w:tcPr>
            <w:tcW w:w="1051" w:type="dxa"/>
            <w:tcBorders>
              <w:left w:val="nil"/>
              <w:right w:val="nil"/>
            </w:tcBorders>
          </w:tcPr>
          <w:p>
            <w:pPr>
              <w:pStyle w:val="TableParagraph"/>
              <w:rPr>
                <w:rFonts w:ascii="Times New Roman"/>
                <w:sz w:val="16"/>
              </w:rPr>
            </w:pPr>
          </w:p>
        </w:tc>
        <w:tc>
          <w:tcPr>
            <w:tcW w:w="1097" w:type="dxa"/>
            <w:tcBorders>
              <w:left w:val="nil"/>
            </w:tcBorders>
          </w:tcPr>
          <w:p>
            <w:pPr>
              <w:pStyle w:val="TableParagraph"/>
              <w:rPr>
                <w:rFonts w:ascii="Times New Roman"/>
                <w:sz w:val="16"/>
              </w:rPr>
            </w:pPr>
          </w:p>
        </w:tc>
        <w:tc>
          <w:tcPr>
            <w:tcW w:w="1632" w:type="dxa"/>
            <w:tcBorders>
              <w:right w:val="nil"/>
            </w:tcBorders>
          </w:tcPr>
          <w:p>
            <w:pPr>
              <w:pStyle w:val="TableParagraph"/>
              <w:spacing w:line="223" w:lineRule="exact" w:before="141"/>
              <w:ind w:left="105"/>
              <w:rPr>
                <w:sz w:val="18"/>
              </w:rPr>
            </w:pPr>
            <w:r>
              <w:rPr>
                <w:sz w:val="18"/>
              </w:rPr>
              <w:t>粪链球菌</w:t>
            </w:r>
          </w:p>
        </w:tc>
        <w:tc>
          <w:tcPr>
            <w:tcW w:w="1834" w:type="dxa"/>
            <w:gridSpan w:val="2"/>
            <w:tcBorders>
              <w:left w:val="nil"/>
              <w:right w:val="nil"/>
            </w:tcBorders>
          </w:tcPr>
          <w:p>
            <w:pPr>
              <w:pStyle w:val="TableParagraph"/>
              <w:spacing w:line="223" w:lineRule="exact" w:before="141"/>
              <w:ind w:left="370"/>
              <w:rPr>
                <w:sz w:val="18"/>
              </w:rPr>
            </w:pPr>
            <w:r>
              <w:rPr>
                <w:sz w:val="18"/>
              </w:rPr>
              <w:t>CFU/250mL</w:t>
            </w:r>
          </w:p>
        </w:tc>
        <w:tc>
          <w:tcPr>
            <w:tcW w:w="902" w:type="dxa"/>
            <w:tcBorders>
              <w:left w:val="nil"/>
              <w:right w:val="nil"/>
            </w:tcBorders>
          </w:tcPr>
          <w:p>
            <w:pPr>
              <w:pStyle w:val="TableParagraph"/>
              <w:rPr>
                <w:rFonts w:ascii="Times New Roman"/>
                <w:sz w:val="16"/>
              </w:rPr>
            </w:pPr>
          </w:p>
        </w:tc>
        <w:tc>
          <w:tcPr>
            <w:tcW w:w="418" w:type="dxa"/>
            <w:tcBorders>
              <w:left w:val="nil"/>
              <w:right w:val="nil"/>
            </w:tcBorders>
          </w:tcPr>
          <w:p>
            <w:pPr>
              <w:pStyle w:val="TableParagraph"/>
              <w:rPr>
                <w:rFonts w:ascii="Times New Roman"/>
                <w:sz w:val="16"/>
              </w:rPr>
            </w:pPr>
          </w:p>
        </w:tc>
        <w:tc>
          <w:tcPr>
            <w:tcW w:w="456" w:type="dxa"/>
            <w:tcBorders>
              <w:left w:val="nil"/>
            </w:tcBorders>
          </w:tcPr>
          <w:p>
            <w:pPr>
              <w:pStyle w:val="TableParagraph"/>
              <w:rPr>
                <w:rFonts w:ascii="Times New Roman"/>
                <w:sz w:val="16"/>
              </w:rPr>
            </w:pPr>
          </w:p>
        </w:tc>
      </w:tr>
      <w:tr>
        <w:trPr>
          <w:trHeight w:val="384" w:hRule="atLeast"/>
        </w:trPr>
        <w:tc>
          <w:tcPr>
            <w:tcW w:w="4249" w:type="dxa"/>
            <w:gridSpan w:val="9"/>
          </w:tcPr>
          <w:p>
            <w:pPr>
              <w:pStyle w:val="TableParagraph"/>
              <w:tabs>
                <w:tab w:pos="1278" w:val="left" w:leader="none"/>
              </w:tabs>
              <w:spacing w:line="223" w:lineRule="exact" w:before="141"/>
              <w:ind w:left="106"/>
              <w:rPr>
                <w:sz w:val="18"/>
              </w:rPr>
            </w:pPr>
            <w:r>
              <w:rPr>
                <w:sz w:val="18"/>
              </w:rPr>
              <w:t>浑浊度</w:t>
              <w:tab/>
              <w:t>NTU</w:t>
            </w:r>
          </w:p>
        </w:tc>
        <w:tc>
          <w:tcPr>
            <w:tcW w:w="1632" w:type="dxa"/>
            <w:tcBorders>
              <w:right w:val="nil"/>
            </w:tcBorders>
          </w:tcPr>
          <w:p>
            <w:pPr>
              <w:pStyle w:val="TableParagraph"/>
              <w:spacing w:line="223" w:lineRule="exact" w:before="141"/>
              <w:ind w:left="105"/>
              <w:rPr>
                <w:sz w:val="18"/>
              </w:rPr>
            </w:pPr>
            <w:r>
              <w:rPr>
                <w:sz w:val="18"/>
              </w:rPr>
              <w:t>铜绿假单胞菌</w:t>
            </w:r>
          </w:p>
        </w:tc>
        <w:tc>
          <w:tcPr>
            <w:tcW w:w="1834" w:type="dxa"/>
            <w:gridSpan w:val="2"/>
            <w:tcBorders>
              <w:left w:val="nil"/>
              <w:right w:val="nil"/>
            </w:tcBorders>
          </w:tcPr>
          <w:p>
            <w:pPr>
              <w:pStyle w:val="TableParagraph"/>
              <w:spacing w:line="223" w:lineRule="exact" w:before="141"/>
              <w:ind w:left="370"/>
              <w:rPr>
                <w:sz w:val="18"/>
              </w:rPr>
            </w:pPr>
            <w:r>
              <w:rPr>
                <w:sz w:val="18"/>
              </w:rPr>
              <w:t>CFU/250mL</w:t>
            </w:r>
          </w:p>
        </w:tc>
        <w:tc>
          <w:tcPr>
            <w:tcW w:w="902" w:type="dxa"/>
            <w:tcBorders>
              <w:left w:val="nil"/>
              <w:right w:val="nil"/>
            </w:tcBorders>
          </w:tcPr>
          <w:p>
            <w:pPr>
              <w:pStyle w:val="TableParagraph"/>
              <w:rPr>
                <w:rFonts w:ascii="Times New Roman"/>
                <w:sz w:val="16"/>
              </w:rPr>
            </w:pPr>
          </w:p>
        </w:tc>
        <w:tc>
          <w:tcPr>
            <w:tcW w:w="418" w:type="dxa"/>
            <w:tcBorders>
              <w:left w:val="nil"/>
              <w:right w:val="nil"/>
            </w:tcBorders>
          </w:tcPr>
          <w:p>
            <w:pPr>
              <w:pStyle w:val="TableParagraph"/>
              <w:rPr>
                <w:rFonts w:ascii="Times New Roman"/>
                <w:sz w:val="16"/>
              </w:rPr>
            </w:pPr>
          </w:p>
        </w:tc>
        <w:tc>
          <w:tcPr>
            <w:tcW w:w="456" w:type="dxa"/>
            <w:tcBorders>
              <w:left w:val="nil"/>
            </w:tcBorders>
          </w:tcPr>
          <w:p>
            <w:pPr>
              <w:pStyle w:val="TableParagraph"/>
              <w:rPr>
                <w:rFonts w:ascii="Times New Roman"/>
                <w:sz w:val="16"/>
              </w:rPr>
            </w:pPr>
          </w:p>
        </w:tc>
      </w:tr>
      <w:tr>
        <w:trPr>
          <w:trHeight w:val="383" w:hRule="atLeast"/>
        </w:trPr>
        <w:tc>
          <w:tcPr>
            <w:tcW w:w="4249" w:type="dxa"/>
            <w:gridSpan w:val="9"/>
          </w:tcPr>
          <w:p>
            <w:pPr>
              <w:pStyle w:val="TableParagraph"/>
              <w:spacing w:line="223" w:lineRule="exact" w:before="140"/>
              <w:ind w:left="106"/>
              <w:rPr>
                <w:sz w:val="18"/>
              </w:rPr>
            </w:pPr>
            <w:r>
              <w:rPr>
                <w:sz w:val="18"/>
              </w:rPr>
              <w:t>滋味、气味</w:t>
            </w:r>
          </w:p>
        </w:tc>
        <w:tc>
          <w:tcPr>
            <w:tcW w:w="1632" w:type="dxa"/>
            <w:tcBorders>
              <w:right w:val="nil"/>
            </w:tcBorders>
          </w:tcPr>
          <w:p>
            <w:pPr>
              <w:pStyle w:val="TableParagraph"/>
              <w:spacing w:line="223" w:lineRule="exact" w:before="140"/>
              <w:ind w:left="105"/>
              <w:rPr>
                <w:sz w:val="18"/>
              </w:rPr>
            </w:pPr>
            <w:r>
              <w:rPr>
                <w:sz w:val="18"/>
              </w:rPr>
              <w:t>产气荚膜梭菌</w:t>
            </w:r>
          </w:p>
        </w:tc>
        <w:tc>
          <w:tcPr>
            <w:tcW w:w="1834" w:type="dxa"/>
            <w:gridSpan w:val="2"/>
            <w:tcBorders>
              <w:left w:val="nil"/>
              <w:right w:val="nil"/>
            </w:tcBorders>
          </w:tcPr>
          <w:p>
            <w:pPr>
              <w:pStyle w:val="TableParagraph"/>
              <w:spacing w:line="223" w:lineRule="exact" w:before="140"/>
              <w:ind w:left="370"/>
              <w:rPr>
                <w:sz w:val="18"/>
              </w:rPr>
            </w:pPr>
            <w:r>
              <w:rPr>
                <w:sz w:val="18"/>
              </w:rPr>
              <w:t>CFU/50mL</w:t>
            </w:r>
          </w:p>
        </w:tc>
        <w:tc>
          <w:tcPr>
            <w:tcW w:w="902" w:type="dxa"/>
            <w:tcBorders>
              <w:left w:val="nil"/>
              <w:right w:val="nil"/>
            </w:tcBorders>
          </w:tcPr>
          <w:p>
            <w:pPr>
              <w:pStyle w:val="TableParagraph"/>
              <w:rPr>
                <w:rFonts w:ascii="Times New Roman"/>
                <w:sz w:val="16"/>
              </w:rPr>
            </w:pPr>
          </w:p>
        </w:tc>
        <w:tc>
          <w:tcPr>
            <w:tcW w:w="418" w:type="dxa"/>
            <w:tcBorders>
              <w:left w:val="nil"/>
              <w:right w:val="nil"/>
            </w:tcBorders>
          </w:tcPr>
          <w:p>
            <w:pPr>
              <w:pStyle w:val="TableParagraph"/>
              <w:rPr>
                <w:rFonts w:ascii="Times New Roman"/>
                <w:sz w:val="16"/>
              </w:rPr>
            </w:pPr>
          </w:p>
        </w:tc>
        <w:tc>
          <w:tcPr>
            <w:tcW w:w="456" w:type="dxa"/>
            <w:tcBorders>
              <w:left w:val="nil"/>
            </w:tcBorders>
          </w:tcPr>
          <w:p>
            <w:pPr>
              <w:pStyle w:val="TableParagraph"/>
              <w:rPr>
                <w:rFonts w:ascii="Times New Roman"/>
                <w:sz w:val="16"/>
              </w:rPr>
            </w:pPr>
          </w:p>
        </w:tc>
      </w:tr>
      <w:tr>
        <w:trPr>
          <w:trHeight w:val="384" w:hRule="atLeast"/>
        </w:trPr>
        <w:tc>
          <w:tcPr>
            <w:tcW w:w="4249" w:type="dxa"/>
            <w:gridSpan w:val="9"/>
          </w:tcPr>
          <w:p>
            <w:pPr>
              <w:pStyle w:val="TableParagraph"/>
              <w:spacing w:line="224" w:lineRule="exact" w:before="140"/>
              <w:ind w:left="106"/>
              <w:rPr>
                <w:sz w:val="18"/>
              </w:rPr>
            </w:pPr>
            <w:r>
              <w:rPr>
                <w:sz w:val="18"/>
              </w:rPr>
              <w:t>状态</w:t>
            </w:r>
          </w:p>
        </w:tc>
        <w:tc>
          <w:tcPr>
            <w:tcW w:w="1632" w:type="dxa"/>
            <w:tcBorders>
              <w:right w:val="nil"/>
            </w:tcBorders>
          </w:tcPr>
          <w:p>
            <w:pPr>
              <w:pStyle w:val="TableParagraph"/>
              <w:spacing w:line="224" w:lineRule="exact" w:before="140"/>
              <w:ind w:left="105"/>
              <w:rPr>
                <w:sz w:val="18"/>
              </w:rPr>
            </w:pPr>
            <w:r>
              <w:rPr>
                <w:sz w:val="18"/>
              </w:rPr>
              <w:t>总β放射性</w:t>
            </w:r>
          </w:p>
        </w:tc>
        <w:tc>
          <w:tcPr>
            <w:tcW w:w="1834" w:type="dxa"/>
            <w:gridSpan w:val="2"/>
            <w:tcBorders>
              <w:left w:val="nil"/>
              <w:right w:val="nil"/>
            </w:tcBorders>
          </w:tcPr>
          <w:p>
            <w:pPr>
              <w:pStyle w:val="TableParagraph"/>
              <w:spacing w:line="224" w:lineRule="exact" w:before="140"/>
              <w:ind w:left="370"/>
              <w:rPr>
                <w:sz w:val="18"/>
              </w:rPr>
            </w:pPr>
            <w:r>
              <w:rPr>
                <w:sz w:val="18"/>
              </w:rPr>
              <w:t>Bq/L</w:t>
            </w:r>
          </w:p>
        </w:tc>
        <w:tc>
          <w:tcPr>
            <w:tcW w:w="902" w:type="dxa"/>
            <w:tcBorders>
              <w:left w:val="nil"/>
              <w:right w:val="nil"/>
            </w:tcBorders>
          </w:tcPr>
          <w:p>
            <w:pPr>
              <w:pStyle w:val="TableParagraph"/>
              <w:rPr>
                <w:rFonts w:ascii="Times New Roman"/>
                <w:sz w:val="16"/>
              </w:rPr>
            </w:pPr>
          </w:p>
        </w:tc>
        <w:tc>
          <w:tcPr>
            <w:tcW w:w="418" w:type="dxa"/>
            <w:tcBorders>
              <w:left w:val="nil"/>
              <w:right w:val="nil"/>
            </w:tcBorders>
          </w:tcPr>
          <w:p>
            <w:pPr>
              <w:pStyle w:val="TableParagraph"/>
              <w:rPr>
                <w:rFonts w:ascii="Times New Roman"/>
                <w:sz w:val="16"/>
              </w:rPr>
            </w:pPr>
          </w:p>
        </w:tc>
        <w:tc>
          <w:tcPr>
            <w:tcW w:w="456" w:type="dxa"/>
            <w:tcBorders>
              <w:left w:val="nil"/>
            </w:tcBorders>
          </w:tcPr>
          <w:p>
            <w:pPr>
              <w:pStyle w:val="TableParagraph"/>
              <w:rPr>
                <w:rFonts w:ascii="Times New Roman"/>
                <w:sz w:val="16"/>
              </w:rPr>
            </w:pPr>
          </w:p>
        </w:tc>
      </w:tr>
      <w:tr>
        <w:trPr>
          <w:trHeight w:val="923" w:hRule="atLeast"/>
        </w:trPr>
        <w:tc>
          <w:tcPr>
            <w:tcW w:w="651" w:type="dxa"/>
            <w:gridSpan w:val="3"/>
          </w:tcPr>
          <w:p>
            <w:pPr>
              <w:pStyle w:val="TableParagraph"/>
              <w:spacing w:line="400" w:lineRule="atLeast" w:before="1"/>
              <w:ind w:left="174" w:right="104"/>
              <w:rPr>
                <w:sz w:val="18"/>
              </w:rPr>
            </w:pPr>
            <w:r>
              <w:rPr>
                <w:sz w:val="18"/>
              </w:rPr>
              <w:t>检验结论</w:t>
            </w:r>
          </w:p>
        </w:tc>
        <w:tc>
          <w:tcPr>
            <w:tcW w:w="63" w:type="dxa"/>
            <w:tcBorders>
              <w:right w:val="nil"/>
            </w:tcBorders>
          </w:tcPr>
          <w:p>
            <w:pPr>
              <w:pStyle w:val="TableParagraph"/>
              <w:rPr>
                <w:rFonts w:ascii="Times New Roman"/>
                <w:sz w:val="16"/>
              </w:rPr>
            </w:pPr>
          </w:p>
        </w:tc>
        <w:tc>
          <w:tcPr>
            <w:tcW w:w="328" w:type="dxa"/>
            <w:tcBorders>
              <w:left w:val="nil"/>
              <w:right w:val="nil"/>
            </w:tcBorders>
          </w:tcPr>
          <w:p>
            <w:pPr>
              <w:pStyle w:val="TableParagraph"/>
              <w:rPr>
                <w:rFonts w:ascii="Times New Roman"/>
                <w:sz w:val="16"/>
              </w:rPr>
            </w:pPr>
          </w:p>
        </w:tc>
        <w:tc>
          <w:tcPr>
            <w:tcW w:w="1059" w:type="dxa"/>
            <w:gridSpan w:val="2"/>
            <w:tcBorders>
              <w:left w:val="nil"/>
              <w:right w:val="nil"/>
            </w:tcBorders>
          </w:tcPr>
          <w:p>
            <w:pPr>
              <w:pStyle w:val="TableParagraph"/>
              <w:rPr>
                <w:rFonts w:ascii="Times New Roman"/>
                <w:sz w:val="16"/>
              </w:rPr>
            </w:pPr>
          </w:p>
        </w:tc>
        <w:tc>
          <w:tcPr>
            <w:tcW w:w="1051" w:type="dxa"/>
            <w:tcBorders>
              <w:left w:val="nil"/>
              <w:right w:val="nil"/>
            </w:tcBorders>
          </w:tcPr>
          <w:p>
            <w:pPr>
              <w:pStyle w:val="TableParagraph"/>
              <w:rPr>
                <w:rFonts w:ascii="Times New Roman"/>
                <w:sz w:val="16"/>
              </w:rPr>
            </w:pPr>
          </w:p>
        </w:tc>
        <w:tc>
          <w:tcPr>
            <w:tcW w:w="2729" w:type="dxa"/>
            <w:gridSpan w:val="2"/>
            <w:tcBorders>
              <w:left w:val="nil"/>
              <w:right w:val="nil"/>
            </w:tcBorders>
          </w:tcPr>
          <w:p>
            <w:pPr>
              <w:pStyle w:val="TableParagraph"/>
              <w:rPr>
                <w:rFonts w:ascii="Times New Roman"/>
                <w:sz w:val="16"/>
              </w:rPr>
            </w:pPr>
          </w:p>
        </w:tc>
        <w:tc>
          <w:tcPr>
            <w:tcW w:w="1834" w:type="dxa"/>
            <w:gridSpan w:val="2"/>
            <w:tcBorders>
              <w:left w:val="nil"/>
              <w:right w:val="nil"/>
            </w:tcBorders>
          </w:tcPr>
          <w:p>
            <w:pPr>
              <w:pStyle w:val="TableParagraph"/>
              <w:rPr>
                <w:rFonts w:ascii="Times New Roman"/>
                <w:sz w:val="18"/>
              </w:rPr>
            </w:pPr>
          </w:p>
          <w:p>
            <w:pPr>
              <w:pStyle w:val="TableParagraph"/>
              <w:rPr>
                <w:rFonts w:ascii="Times New Roman"/>
                <w:sz w:val="18"/>
              </w:rPr>
            </w:pPr>
          </w:p>
          <w:p>
            <w:pPr>
              <w:pStyle w:val="TableParagraph"/>
              <w:spacing w:before="5"/>
              <w:rPr>
                <w:rFonts w:ascii="Times New Roman"/>
                <w:sz w:val="16"/>
              </w:rPr>
            </w:pPr>
          </w:p>
          <w:p>
            <w:pPr>
              <w:pStyle w:val="TableParagraph"/>
              <w:ind w:left="413"/>
              <w:rPr>
                <w:sz w:val="18"/>
              </w:rPr>
            </w:pPr>
            <w:r>
              <w:rPr>
                <w:sz w:val="18"/>
              </w:rPr>
              <w:t>签发日期：</w:t>
            </w:r>
          </w:p>
        </w:tc>
        <w:tc>
          <w:tcPr>
            <w:tcW w:w="902" w:type="dxa"/>
            <w:tcBorders>
              <w:left w:val="nil"/>
              <w:right w:val="nil"/>
            </w:tcBorders>
          </w:tcPr>
          <w:p>
            <w:pPr>
              <w:pStyle w:val="TableParagraph"/>
              <w:rPr>
                <w:rFonts w:ascii="Times New Roman"/>
                <w:sz w:val="18"/>
              </w:rPr>
            </w:pPr>
          </w:p>
          <w:p>
            <w:pPr>
              <w:pStyle w:val="TableParagraph"/>
              <w:rPr>
                <w:rFonts w:ascii="Times New Roman"/>
                <w:sz w:val="18"/>
              </w:rPr>
            </w:pPr>
          </w:p>
          <w:p>
            <w:pPr>
              <w:pStyle w:val="TableParagraph"/>
              <w:spacing w:before="5"/>
              <w:rPr>
                <w:rFonts w:ascii="Times New Roman"/>
                <w:sz w:val="16"/>
              </w:rPr>
            </w:pPr>
          </w:p>
          <w:p>
            <w:pPr>
              <w:pStyle w:val="TableParagraph"/>
              <w:ind w:left="288"/>
              <w:rPr>
                <w:sz w:val="18"/>
              </w:rPr>
            </w:pPr>
            <w:r>
              <w:rPr>
                <w:sz w:val="18"/>
              </w:rPr>
              <w:t>年</w:t>
            </w:r>
          </w:p>
        </w:tc>
        <w:tc>
          <w:tcPr>
            <w:tcW w:w="418" w:type="dxa"/>
            <w:tcBorders>
              <w:left w:val="nil"/>
              <w:right w:val="nil"/>
            </w:tcBorders>
          </w:tcPr>
          <w:p>
            <w:pPr>
              <w:pStyle w:val="TableParagraph"/>
              <w:rPr>
                <w:rFonts w:ascii="Times New Roman"/>
                <w:sz w:val="18"/>
              </w:rPr>
            </w:pPr>
          </w:p>
          <w:p>
            <w:pPr>
              <w:pStyle w:val="TableParagraph"/>
              <w:rPr>
                <w:rFonts w:ascii="Times New Roman"/>
                <w:sz w:val="18"/>
              </w:rPr>
            </w:pPr>
          </w:p>
          <w:p>
            <w:pPr>
              <w:pStyle w:val="TableParagraph"/>
              <w:spacing w:before="5"/>
              <w:rPr>
                <w:rFonts w:ascii="Times New Roman"/>
                <w:sz w:val="16"/>
              </w:rPr>
            </w:pPr>
          </w:p>
          <w:p>
            <w:pPr>
              <w:pStyle w:val="TableParagraph"/>
              <w:ind w:left="17"/>
              <w:rPr>
                <w:sz w:val="18"/>
              </w:rPr>
            </w:pPr>
            <w:r>
              <w:rPr>
                <w:sz w:val="18"/>
              </w:rPr>
              <w:t>月</w:t>
            </w:r>
          </w:p>
        </w:tc>
        <w:tc>
          <w:tcPr>
            <w:tcW w:w="456" w:type="dxa"/>
            <w:tcBorders>
              <w:left w:val="nil"/>
            </w:tcBorders>
          </w:tcPr>
          <w:p>
            <w:pPr>
              <w:pStyle w:val="TableParagraph"/>
              <w:rPr>
                <w:rFonts w:ascii="Times New Roman"/>
                <w:sz w:val="18"/>
              </w:rPr>
            </w:pPr>
          </w:p>
          <w:p>
            <w:pPr>
              <w:pStyle w:val="TableParagraph"/>
              <w:rPr>
                <w:rFonts w:ascii="Times New Roman"/>
                <w:sz w:val="18"/>
              </w:rPr>
            </w:pPr>
          </w:p>
          <w:p>
            <w:pPr>
              <w:pStyle w:val="TableParagraph"/>
              <w:spacing w:before="5"/>
              <w:rPr>
                <w:rFonts w:ascii="Times New Roman"/>
                <w:sz w:val="16"/>
              </w:rPr>
            </w:pPr>
          </w:p>
          <w:p>
            <w:pPr>
              <w:pStyle w:val="TableParagraph"/>
              <w:ind w:left="228"/>
              <w:rPr>
                <w:sz w:val="18"/>
              </w:rPr>
            </w:pPr>
            <w:r>
              <w:rPr>
                <w:sz w:val="18"/>
              </w:rPr>
              <w:t>日</w:t>
            </w:r>
          </w:p>
        </w:tc>
      </w:tr>
      <w:tr>
        <w:trPr>
          <w:trHeight w:val="462" w:hRule="atLeast"/>
        </w:trPr>
        <w:tc>
          <w:tcPr>
            <w:tcW w:w="651" w:type="dxa"/>
            <w:gridSpan w:val="3"/>
          </w:tcPr>
          <w:p>
            <w:pPr>
              <w:pStyle w:val="TableParagraph"/>
              <w:spacing w:before="142"/>
              <w:ind w:left="174"/>
              <w:rPr>
                <w:sz w:val="18"/>
              </w:rPr>
            </w:pPr>
            <w:r>
              <w:rPr>
                <w:sz w:val="18"/>
              </w:rPr>
              <w:t>备注</w:t>
            </w:r>
          </w:p>
        </w:tc>
        <w:tc>
          <w:tcPr>
            <w:tcW w:w="8840" w:type="dxa"/>
            <w:gridSpan w:val="12"/>
          </w:tcPr>
          <w:p>
            <w:pPr>
              <w:pStyle w:val="TableParagraph"/>
              <w:rPr>
                <w:rFonts w:ascii="Times New Roman"/>
                <w:sz w:val="16"/>
              </w:rPr>
            </w:pPr>
          </w:p>
        </w:tc>
      </w:tr>
    </w:tbl>
    <w:p>
      <w:pPr>
        <w:tabs>
          <w:tab w:pos="3647" w:val="left" w:leader="none"/>
          <w:tab w:pos="6527" w:val="left" w:leader="none"/>
        </w:tabs>
        <w:spacing w:before="42"/>
        <w:ind w:left="678" w:right="0" w:firstLine="0"/>
        <w:jc w:val="left"/>
        <w:rPr>
          <w:sz w:val="18"/>
        </w:rPr>
      </w:pPr>
      <w:r>
        <w:rPr>
          <w:sz w:val="18"/>
        </w:rPr>
        <w:t>主检：</w:t>
        <w:tab/>
        <w:t>审核：</w:t>
        <w:tab/>
        <w:t>签发：</w:t>
      </w:r>
    </w:p>
    <w:p>
      <w:pPr>
        <w:spacing w:after="0"/>
        <w:jc w:val="left"/>
        <w:rPr>
          <w:sz w:val="18"/>
        </w:rPr>
        <w:sectPr>
          <w:pgSz w:w="11910" w:h="16840"/>
          <w:pgMar w:header="1442" w:footer="1141" w:top="1660" w:bottom="1340" w:left="1100" w:right="660"/>
        </w:sectPr>
      </w:pPr>
    </w:p>
    <w:p>
      <w:pPr>
        <w:pStyle w:val="BodyText"/>
        <w:spacing w:before="9"/>
        <w:rPr>
          <w:sz w:val="14"/>
        </w:rPr>
      </w:pPr>
    </w:p>
    <w:p>
      <w:pPr>
        <w:pStyle w:val="BodyText"/>
        <w:tabs>
          <w:tab w:pos="419" w:val="left" w:leader="none"/>
          <w:tab w:pos="839" w:val="left" w:leader="none"/>
        </w:tabs>
        <w:spacing w:before="70"/>
        <w:ind w:right="157"/>
        <w:jc w:val="center"/>
      </w:pPr>
      <w:r>
        <w:rPr/>
        <w:t>附</w:t>
        <w:tab/>
        <w:t>录</w:t>
        <w:tab/>
        <w:t>B</w:t>
      </w:r>
    </w:p>
    <w:p>
      <w:pPr>
        <w:pStyle w:val="BodyText"/>
        <w:spacing w:before="43"/>
        <w:ind w:right="156"/>
        <w:jc w:val="center"/>
      </w:pPr>
      <w:bookmarkStart w:name="_bookmark9" w:id="68"/>
      <w:bookmarkEnd w:id="68"/>
      <w:r>
        <w:rPr/>
      </w:r>
      <w:r>
        <w:rPr/>
        <w:t>（资料性附录）</w:t>
      </w:r>
    </w:p>
    <w:p>
      <w:pPr>
        <w:pStyle w:val="BodyText"/>
        <w:spacing w:before="43"/>
        <w:ind w:right="153"/>
        <w:jc w:val="center"/>
      </w:pPr>
      <w:r>
        <w:rPr/>
        <w:t>泉水的水源水水质检验报告（内页式样）见表 B.1</w:t>
      </w:r>
    </w:p>
    <w:p>
      <w:pPr>
        <w:pStyle w:val="BodyText"/>
        <w:spacing w:before="163"/>
        <w:ind w:left="738"/>
      </w:pPr>
      <w:r>
        <w:rPr/>
        <w:t>泉水的水源水水质检验报告（内页式样）见表B.1</w:t>
      </w:r>
    </w:p>
    <w:p>
      <w:pPr>
        <w:pStyle w:val="BodyText"/>
        <w:spacing w:before="6"/>
        <w:rPr>
          <w:sz w:val="15"/>
        </w:rPr>
      </w:pPr>
    </w:p>
    <w:p>
      <w:pPr>
        <w:pStyle w:val="BodyText"/>
        <w:ind w:left="262"/>
        <w:jc w:val="center"/>
      </w:pPr>
      <w:r>
        <w:rPr/>
        <w:t>表B.1</w:t>
      </w:r>
    </w:p>
    <w:p>
      <w:pPr>
        <w:tabs>
          <w:tab w:pos="2478" w:val="left" w:leader="none"/>
          <w:tab w:pos="4638" w:val="left" w:leader="none"/>
          <w:tab w:pos="4771" w:val="left" w:leader="none"/>
          <w:tab w:pos="5627" w:val="left" w:leader="none"/>
          <w:tab w:pos="8371" w:val="left" w:leader="none"/>
        </w:tabs>
        <w:spacing w:line="364" w:lineRule="auto" w:before="179"/>
        <w:ind w:left="1038" w:right="1772" w:firstLine="0"/>
        <w:jc w:val="both"/>
        <w:rPr>
          <w:rFonts w:ascii="Times New Roman" w:hAnsi="Times New Roman" w:eastAsia="Times New Roman"/>
          <w:sz w:val="18"/>
        </w:rPr>
      </w:pPr>
      <w:r>
        <w:rPr/>
        <w:pict>
          <v:line style="position:absolute;mso-position-horizontal-relative:page;mso-position-vertical-relative:paragraph;z-index:-254926848" from="193.880005pt,96.027977pt" to="199.713005pt,96.027977pt" stroked="true" strokeweight=".406pt" strokecolor="#000000">
            <v:stroke dashstyle="solid"/>
            <w10:wrap type="none"/>
          </v:line>
        </w:pict>
      </w:r>
      <w:r>
        <w:rPr/>
        <w:pict>
          <v:line style="position:absolute;mso-position-horizontal-relative:page;mso-position-vertical-relative:paragraph;z-index:-254925824" from="246.75pt,96.066978pt" to="253.781pt,96.066978pt" stroked="true" strokeweight=".444pt" strokecolor="#000000">
            <v:stroke dashstyle="solid"/>
            <w10:wrap type="none"/>
          </v:line>
        </w:pict>
      </w:r>
      <w:r>
        <w:rPr>
          <w:sz w:val="18"/>
        </w:rPr>
        <w:t>泉点名称</w:t>
      </w:r>
      <w:r>
        <w:rPr>
          <w:sz w:val="18"/>
          <w:u w:val="single"/>
        </w:rPr>
        <w:t> </w:t>
        <w:tab/>
        <w:tab/>
        <w:tab/>
      </w:r>
      <w:r>
        <w:rPr>
          <w:sz w:val="18"/>
        </w:rPr>
        <w:tab/>
      </w:r>
      <w:r>
        <w:rPr>
          <w:spacing w:val="-1"/>
          <w:sz w:val="18"/>
        </w:rPr>
        <w:t>采</w:t>
      </w:r>
      <w:r>
        <w:rPr>
          <w:sz w:val="18"/>
        </w:rPr>
        <w:t>样日期</w:t>
      </w:r>
      <w:r>
        <w:rPr>
          <w:rFonts w:ascii="Times New Roman" w:hAnsi="Times New Roman" w:eastAsia="Times New Roman"/>
          <w:sz w:val="18"/>
          <w:u w:val="single"/>
        </w:rPr>
        <w:t> </w:t>
        <w:tab/>
        <w:t> </w:t>
      </w:r>
      <w:r>
        <w:rPr>
          <w:sz w:val="18"/>
        </w:rPr>
        <w:t>泉点编号</w:t>
      </w:r>
      <w:r>
        <w:rPr>
          <w:sz w:val="18"/>
          <w:u w:val="single"/>
        </w:rPr>
        <w:t> </w:t>
        <w:tab/>
        <w:tab/>
        <w:tab/>
      </w:r>
      <w:r>
        <w:rPr>
          <w:sz w:val="18"/>
        </w:rPr>
        <w:tab/>
      </w:r>
      <w:r>
        <w:rPr>
          <w:spacing w:val="-1"/>
          <w:sz w:val="18"/>
        </w:rPr>
        <w:t>送</w:t>
      </w:r>
      <w:r>
        <w:rPr>
          <w:sz w:val="18"/>
        </w:rPr>
        <w:t>样日期</w:t>
      </w:r>
      <w:r>
        <w:rPr>
          <w:rFonts w:ascii="Times New Roman" w:hAnsi="Times New Roman" w:eastAsia="Times New Roman"/>
          <w:sz w:val="18"/>
          <w:u w:val="single"/>
        </w:rPr>
        <w:t> </w:t>
        <w:tab/>
        <w:t> </w:t>
      </w:r>
      <w:r>
        <w:rPr>
          <w:sz w:val="18"/>
        </w:rPr>
        <w:t>采样地点</w:t>
      </w:r>
      <w:r>
        <w:rPr>
          <w:sz w:val="18"/>
          <w:u w:val="single"/>
        </w:rPr>
        <w:t> </w:t>
        <w:tab/>
        <w:tab/>
        <w:tab/>
      </w:r>
      <w:r>
        <w:rPr>
          <w:sz w:val="18"/>
        </w:rPr>
        <w:tab/>
      </w:r>
      <w:r>
        <w:rPr>
          <w:spacing w:val="-1"/>
          <w:sz w:val="18"/>
        </w:rPr>
        <w:t>检</w:t>
      </w:r>
      <w:r>
        <w:rPr>
          <w:sz w:val="18"/>
        </w:rPr>
        <w:t>验日期</w:t>
      </w:r>
      <w:r>
        <w:rPr>
          <w:rFonts w:ascii="Times New Roman" w:hAnsi="Times New Roman" w:eastAsia="Times New Roman"/>
          <w:sz w:val="18"/>
          <w:u w:val="single"/>
        </w:rPr>
        <w:t> </w:t>
        <w:tab/>
        <w:t> </w:t>
      </w:r>
      <w:r>
        <w:rPr>
          <w:sz w:val="18"/>
        </w:rPr>
        <w:t>水  </w:t>
      </w:r>
      <w:r>
        <w:rPr>
          <w:spacing w:val="89"/>
          <w:sz w:val="18"/>
        </w:rPr>
        <w:t> </w:t>
      </w:r>
      <w:r>
        <w:rPr>
          <w:sz w:val="18"/>
        </w:rPr>
        <w:t>温</w:t>
      </w:r>
      <w:r>
        <w:rPr>
          <w:sz w:val="18"/>
          <w:u w:val="single"/>
        </w:rPr>
        <w:t> </w:t>
        <w:tab/>
        <w:t>℃</w:t>
      </w:r>
      <w:r>
        <w:rPr>
          <w:sz w:val="18"/>
        </w:rPr>
        <w:t>    </w:t>
      </w:r>
      <w:r>
        <w:rPr>
          <w:spacing w:val="88"/>
          <w:sz w:val="18"/>
        </w:rPr>
        <w:t> </w:t>
      </w:r>
      <w:r>
        <w:rPr>
          <w:sz w:val="18"/>
        </w:rPr>
        <w:t>采 样 气温</w:t>
      </w:r>
      <w:r>
        <w:rPr>
          <w:sz w:val="18"/>
          <w:u w:val="single"/>
        </w:rPr>
        <w:t> </w:t>
        <w:tab/>
        <w:t>℃</w:t>
      </w:r>
      <w:r>
        <w:rPr>
          <w:sz w:val="18"/>
        </w:rPr>
        <w:t>    </w:t>
      </w:r>
      <w:r>
        <w:rPr>
          <w:spacing w:val="87"/>
          <w:sz w:val="18"/>
        </w:rPr>
        <w:t> </w:t>
      </w:r>
      <w:r>
        <w:rPr>
          <w:sz w:val="18"/>
        </w:rPr>
        <w:t>报 告 日 期</w:t>
      </w:r>
      <w:r>
        <w:rPr>
          <w:rFonts w:ascii="Times New Roman" w:hAnsi="Times New Roman" w:eastAsia="Times New Roman"/>
          <w:sz w:val="18"/>
          <w:u w:val="single"/>
        </w:rPr>
        <w:t> </w:t>
        <w:tab/>
      </w: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2"/>
        <w:gridCol w:w="62"/>
        <w:gridCol w:w="138"/>
        <w:gridCol w:w="225"/>
        <w:gridCol w:w="502"/>
        <w:gridCol w:w="812"/>
        <w:gridCol w:w="1038"/>
        <w:gridCol w:w="714"/>
        <w:gridCol w:w="57"/>
        <w:gridCol w:w="96"/>
        <w:gridCol w:w="120"/>
        <w:gridCol w:w="1392"/>
        <w:gridCol w:w="960"/>
        <w:gridCol w:w="1030"/>
        <w:gridCol w:w="950"/>
        <w:gridCol w:w="488"/>
        <w:gridCol w:w="457"/>
      </w:tblGrid>
      <w:tr>
        <w:trPr>
          <w:trHeight w:val="885" w:hRule="atLeast"/>
        </w:trPr>
        <w:tc>
          <w:tcPr>
            <w:tcW w:w="1379" w:type="dxa"/>
            <w:gridSpan w:val="5"/>
          </w:tcPr>
          <w:p>
            <w:pPr>
              <w:pStyle w:val="TableParagraph"/>
              <w:rPr>
                <w:rFonts w:ascii="Times New Roman"/>
                <w:sz w:val="18"/>
              </w:rPr>
            </w:pPr>
          </w:p>
          <w:p>
            <w:pPr>
              <w:pStyle w:val="TableParagraph"/>
              <w:spacing w:before="116"/>
              <w:ind w:left="456"/>
              <w:rPr>
                <w:sz w:val="18"/>
              </w:rPr>
            </w:pPr>
            <w:r>
              <w:rPr>
                <w:sz w:val="18"/>
              </w:rPr>
              <w:t>离 子</w:t>
            </w:r>
          </w:p>
        </w:tc>
        <w:tc>
          <w:tcPr>
            <w:tcW w:w="812" w:type="dxa"/>
          </w:tcPr>
          <w:p>
            <w:pPr>
              <w:pStyle w:val="TableParagraph"/>
              <w:spacing w:line="295" w:lineRule="auto" w:before="138"/>
              <w:ind w:left="143" w:right="57" w:firstLine="23"/>
              <w:rPr>
                <w:sz w:val="18"/>
              </w:rPr>
            </w:pPr>
            <w:r>
              <w:rPr>
                <w:i/>
                <w:sz w:val="19"/>
              </w:rPr>
              <w:t>ρ</w:t>
            </w:r>
            <w:r>
              <w:rPr>
                <w:sz w:val="18"/>
              </w:rPr>
              <w:t>(B)/ (mg</w:t>
            </w:r>
            <w:r>
              <w:rPr>
                <w:rFonts w:ascii="Times New Roman" w:hAnsi="Times New Roman"/>
                <w:sz w:val="18"/>
              </w:rPr>
              <w:t>·</w:t>
            </w:r>
            <w:r>
              <w:rPr>
                <w:sz w:val="18"/>
              </w:rPr>
              <w:t>L</w:t>
            </w:r>
            <w:r>
              <w:rPr>
                <w:position w:val="9"/>
                <w:sz w:val="9"/>
              </w:rPr>
              <w:t>-1</w:t>
            </w:r>
            <w:r>
              <w:rPr>
                <w:sz w:val="18"/>
              </w:rPr>
              <w:t>)</w:t>
            </w:r>
          </w:p>
        </w:tc>
        <w:tc>
          <w:tcPr>
            <w:tcW w:w="1038" w:type="dxa"/>
          </w:tcPr>
          <w:p>
            <w:pPr>
              <w:pStyle w:val="TableParagraph"/>
              <w:spacing w:line="247" w:lineRule="exact" w:before="136"/>
              <w:ind w:left="169"/>
              <w:rPr>
                <w:rFonts w:ascii="Times New Roman" w:hAnsi="Times New Roman"/>
                <w:sz w:val="19"/>
              </w:rPr>
            </w:pPr>
            <w:r>
              <w:rPr>
                <w:rFonts w:ascii="Times New Roman" w:hAnsi="Times New Roman"/>
                <w:i/>
                <w:spacing w:val="3"/>
                <w:sz w:val="19"/>
              </w:rPr>
              <w:t>c</w:t>
            </w:r>
            <w:r>
              <w:rPr>
                <w:rFonts w:ascii="Times New Roman" w:hAnsi="Times New Roman"/>
                <w:spacing w:val="3"/>
                <w:sz w:val="19"/>
              </w:rPr>
              <w:t>( </w:t>
            </w:r>
            <w:r>
              <w:rPr>
                <w:rFonts w:ascii="Times New Roman" w:hAnsi="Times New Roman"/>
                <w:position w:val="12"/>
                <w:sz w:val="13"/>
              </w:rPr>
              <w:t>1  </w:t>
            </w:r>
            <w:r>
              <w:rPr>
                <w:rFonts w:ascii="Times New Roman" w:hAnsi="Times New Roman"/>
                <w:i/>
                <w:spacing w:val="10"/>
                <w:sz w:val="19"/>
              </w:rPr>
              <w:t>B</w:t>
            </w:r>
            <w:r>
              <w:rPr>
                <w:rFonts w:ascii="Times New Roman" w:hAnsi="Times New Roman"/>
                <w:i/>
                <w:spacing w:val="10"/>
                <w:position w:val="9"/>
                <w:sz w:val="11"/>
              </w:rPr>
              <w:t>z</w:t>
            </w:r>
            <w:r>
              <w:rPr>
                <w:rFonts w:ascii="Symbol" w:hAnsi="Symbol"/>
                <w:spacing w:val="10"/>
                <w:position w:val="9"/>
                <w:sz w:val="11"/>
              </w:rPr>
              <w:t></w:t>
            </w:r>
            <w:r>
              <w:rPr>
                <w:rFonts w:ascii="Times New Roman" w:hAnsi="Times New Roman"/>
                <w:spacing w:val="10"/>
                <w:position w:val="9"/>
                <w:sz w:val="11"/>
              </w:rPr>
              <w:t> </w:t>
            </w:r>
            <w:r>
              <w:rPr>
                <w:rFonts w:ascii="Times New Roman" w:hAnsi="Times New Roman"/>
                <w:sz w:val="19"/>
              </w:rPr>
              <w:t>)</w:t>
            </w:r>
            <w:r>
              <w:rPr>
                <w:rFonts w:ascii="Times New Roman" w:hAnsi="Times New Roman"/>
                <w:spacing w:val="-33"/>
                <w:sz w:val="19"/>
              </w:rPr>
              <w:t> </w:t>
            </w:r>
            <w:r>
              <w:rPr>
                <w:rFonts w:ascii="Times New Roman" w:hAnsi="Times New Roman"/>
                <w:sz w:val="19"/>
              </w:rPr>
              <w:t>/</w:t>
            </w:r>
          </w:p>
          <w:p>
            <w:pPr>
              <w:pStyle w:val="TableParagraph"/>
              <w:spacing w:line="183" w:lineRule="exact"/>
              <w:ind w:right="233"/>
              <w:jc w:val="center"/>
              <w:rPr>
                <w:rFonts w:ascii="Times New Roman"/>
                <w:i/>
                <w:sz w:val="19"/>
              </w:rPr>
            </w:pPr>
            <w:r>
              <w:rPr>
                <w:rFonts w:ascii="Times New Roman"/>
                <w:i/>
                <w:w w:val="101"/>
                <w:sz w:val="19"/>
              </w:rPr>
              <w:t>z</w:t>
            </w:r>
          </w:p>
          <w:p>
            <w:pPr>
              <w:pStyle w:val="TableParagraph"/>
              <w:spacing w:before="4"/>
              <w:ind w:left="166"/>
              <w:rPr>
                <w:sz w:val="18"/>
              </w:rPr>
            </w:pPr>
            <w:r>
              <w:rPr>
                <w:sz w:val="18"/>
              </w:rPr>
              <w:t>(mmol</w:t>
            </w:r>
            <w:r>
              <w:rPr>
                <w:rFonts w:ascii="Times New Roman" w:hAnsi="Times New Roman"/>
                <w:sz w:val="18"/>
              </w:rPr>
              <w:t>·</w:t>
            </w:r>
            <w:r>
              <w:rPr>
                <w:sz w:val="18"/>
              </w:rPr>
              <w:t>L</w:t>
            </w:r>
            <w:r>
              <w:rPr>
                <w:position w:val="9"/>
                <w:sz w:val="9"/>
              </w:rPr>
              <w:t>-1</w:t>
            </w:r>
            <w:r>
              <w:rPr>
                <w:sz w:val="18"/>
              </w:rPr>
              <w:t>)</w:t>
            </w:r>
          </w:p>
        </w:tc>
        <w:tc>
          <w:tcPr>
            <w:tcW w:w="714" w:type="dxa"/>
            <w:tcBorders>
              <w:right w:val="nil"/>
            </w:tcBorders>
          </w:tcPr>
          <w:p>
            <w:pPr>
              <w:pStyle w:val="TableParagraph"/>
              <w:spacing w:line="297" w:lineRule="exact" w:before="89"/>
              <w:ind w:left="148" w:right="45"/>
              <w:jc w:val="center"/>
              <w:rPr>
                <w:rFonts w:ascii="Times New Roman"/>
                <w:i/>
                <w:sz w:val="18"/>
              </w:rPr>
            </w:pPr>
            <w:r>
              <w:rPr>
                <w:rFonts w:ascii="Times New Roman"/>
                <w:i/>
                <w:sz w:val="18"/>
              </w:rPr>
              <w:t>x </w:t>
            </w:r>
            <w:r>
              <w:rPr>
                <w:rFonts w:ascii="Times New Roman"/>
                <w:sz w:val="18"/>
              </w:rPr>
              <w:t>( </w:t>
            </w:r>
            <w:r>
              <w:rPr>
                <w:rFonts w:ascii="Times New Roman"/>
                <w:position w:val="12"/>
                <w:sz w:val="18"/>
              </w:rPr>
              <w:t>1 </w:t>
            </w:r>
            <w:r>
              <w:rPr>
                <w:rFonts w:ascii="Times New Roman"/>
                <w:i/>
                <w:sz w:val="18"/>
              </w:rPr>
              <w:t>B</w:t>
            </w:r>
          </w:p>
          <w:p>
            <w:pPr>
              <w:pStyle w:val="TableParagraph"/>
              <w:spacing w:line="177" w:lineRule="exact"/>
              <w:ind w:left="129"/>
              <w:jc w:val="center"/>
              <w:rPr>
                <w:rFonts w:ascii="Times New Roman"/>
                <w:i/>
                <w:sz w:val="18"/>
              </w:rPr>
            </w:pPr>
            <w:r>
              <w:rPr>
                <w:rFonts w:ascii="Times New Roman"/>
                <w:i/>
                <w:w w:val="102"/>
                <w:sz w:val="18"/>
              </w:rPr>
              <w:t>z</w:t>
            </w:r>
          </w:p>
          <w:p>
            <w:pPr>
              <w:pStyle w:val="TableParagraph"/>
              <w:ind w:left="350" w:right="-15"/>
              <w:rPr>
                <w:sz w:val="18"/>
              </w:rPr>
            </w:pPr>
            <w:r>
              <w:rPr>
                <w:sz w:val="18"/>
              </w:rPr>
              <w:t>/(%)</w:t>
            </w:r>
          </w:p>
        </w:tc>
        <w:tc>
          <w:tcPr>
            <w:tcW w:w="57" w:type="dxa"/>
            <w:tcBorders>
              <w:left w:val="nil"/>
              <w:right w:val="nil"/>
            </w:tcBorders>
          </w:tcPr>
          <w:p>
            <w:pPr>
              <w:pStyle w:val="TableParagraph"/>
              <w:rPr>
                <w:rFonts w:ascii="Times New Roman"/>
                <w:sz w:val="16"/>
              </w:rPr>
            </w:pPr>
          </w:p>
        </w:tc>
        <w:tc>
          <w:tcPr>
            <w:tcW w:w="96" w:type="dxa"/>
            <w:tcBorders>
              <w:left w:val="nil"/>
              <w:right w:val="nil"/>
            </w:tcBorders>
          </w:tcPr>
          <w:p>
            <w:pPr>
              <w:pStyle w:val="TableParagraph"/>
              <w:rPr>
                <w:rFonts w:ascii="Times New Roman"/>
                <w:sz w:val="16"/>
              </w:rPr>
            </w:pPr>
          </w:p>
        </w:tc>
        <w:tc>
          <w:tcPr>
            <w:tcW w:w="120" w:type="dxa"/>
            <w:tcBorders>
              <w:left w:val="nil"/>
            </w:tcBorders>
          </w:tcPr>
          <w:p>
            <w:pPr>
              <w:pStyle w:val="TableParagraph"/>
              <w:spacing w:before="2"/>
              <w:rPr>
                <w:rFonts w:ascii="Times New Roman"/>
                <w:sz w:val="18"/>
              </w:rPr>
            </w:pPr>
          </w:p>
          <w:p>
            <w:pPr>
              <w:pStyle w:val="TableParagraph"/>
              <w:ind w:left="25"/>
              <w:rPr>
                <w:rFonts w:ascii="Times New Roman"/>
                <w:sz w:val="18"/>
              </w:rPr>
            </w:pPr>
            <w:r>
              <w:rPr>
                <w:rFonts w:ascii="Times New Roman"/>
                <w:w w:val="102"/>
                <w:sz w:val="18"/>
              </w:rPr>
              <w:t>)</w:t>
            </w:r>
          </w:p>
        </w:tc>
        <w:tc>
          <w:tcPr>
            <w:tcW w:w="1392" w:type="dxa"/>
          </w:tcPr>
          <w:p>
            <w:pPr>
              <w:pStyle w:val="TableParagraph"/>
              <w:rPr>
                <w:rFonts w:ascii="Times New Roman"/>
                <w:sz w:val="18"/>
              </w:rPr>
            </w:pPr>
          </w:p>
          <w:p>
            <w:pPr>
              <w:pStyle w:val="TableParagraph"/>
              <w:spacing w:before="116"/>
              <w:ind w:left="462"/>
              <w:rPr>
                <w:sz w:val="18"/>
              </w:rPr>
            </w:pPr>
            <w:r>
              <w:rPr>
                <w:sz w:val="18"/>
              </w:rPr>
              <w:t>项 目</w:t>
            </w:r>
          </w:p>
        </w:tc>
        <w:tc>
          <w:tcPr>
            <w:tcW w:w="960" w:type="dxa"/>
          </w:tcPr>
          <w:p>
            <w:pPr>
              <w:pStyle w:val="TableParagraph"/>
              <w:spacing w:line="295" w:lineRule="auto" w:before="138"/>
              <w:ind w:left="217" w:right="131" w:firstLine="20"/>
              <w:rPr>
                <w:sz w:val="18"/>
              </w:rPr>
            </w:pPr>
            <w:r>
              <w:rPr>
                <w:i/>
                <w:sz w:val="19"/>
              </w:rPr>
              <w:t>ρ</w:t>
            </w:r>
            <w:r>
              <w:rPr>
                <w:sz w:val="18"/>
              </w:rPr>
              <w:t>(B)/ (mg</w:t>
            </w:r>
            <w:r>
              <w:rPr>
                <w:rFonts w:ascii="Times New Roman" w:hAnsi="Times New Roman"/>
                <w:sz w:val="18"/>
              </w:rPr>
              <w:t>·</w:t>
            </w:r>
            <w:r>
              <w:rPr>
                <w:sz w:val="18"/>
              </w:rPr>
              <w:t>L</w:t>
            </w:r>
            <w:r>
              <w:rPr>
                <w:position w:val="9"/>
                <w:sz w:val="9"/>
              </w:rPr>
              <w:t>-1</w:t>
            </w:r>
            <w:r>
              <w:rPr>
                <w:sz w:val="18"/>
              </w:rPr>
              <w:t>)</w:t>
            </w:r>
          </w:p>
        </w:tc>
        <w:tc>
          <w:tcPr>
            <w:tcW w:w="1030" w:type="dxa"/>
            <w:tcBorders>
              <w:right w:val="nil"/>
            </w:tcBorders>
          </w:tcPr>
          <w:p>
            <w:pPr>
              <w:pStyle w:val="TableParagraph"/>
              <w:spacing w:before="7"/>
              <w:rPr>
                <w:rFonts w:ascii="Times New Roman"/>
                <w:sz w:val="25"/>
              </w:rPr>
            </w:pPr>
          </w:p>
          <w:p>
            <w:pPr>
              <w:pStyle w:val="TableParagraph"/>
              <w:ind w:right="85"/>
              <w:jc w:val="right"/>
              <w:rPr>
                <w:sz w:val="18"/>
              </w:rPr>
            </w:pPr>
            <w:r>
              <w:rPr>
                <w:sz w:val="18"/>
              </w:rPr>
              <w:t>项</w:t>
            </w:r>
          </w:p>
        </w:tc>
        <w:tc>
          <w:tcPr>
            <w:tcW w:w="950" w:type="dxa"/>
            <w:tcBorders>
              <w:left w:val="nil"/>
            </w:tcBorders>
          </w:tcPr>
          <w:p>
            <w:pPr>
              <w:pStyle w:val="TableParagraph"/>
              <w:spacing w:before="7"/>
              <w:rPr>
                <w:rFonts w:ascii="Times New Roman"/>
                <w:sz w:val="25"/>
              </w:rPr>
            </w:pPr>
          </w:p>
          <w:p>
            <w:pPr>
              <w:pStyle w:val="TableParagraph"/>
              <w:ind w:left="92"/>
              <w:rPr>
                <w:sz w:val="18"/>
              </w:rPr>
            </w:pPr>
            <w:r>
              <w:rPr>
                <w:sz w:val="18"/>
              </w:rPr>
              <w:t>目</w:t>
            </w:r>
          </w:p>
        </w:tc>
        <w:tc>
          <w:tcPr>
            <w:tcW w:w="945" w:type="dxa"/>
            <w:gridSpan w:val="2"/>
          </w:tcPr>
          <w:p>
            <w:pPr>
              <w:pStyle w:val="TableParagraph"/>
              <w:spacing w:line="295" w:lineRule="auto" w:before="138"/>
              <w:ind w:left="210" w:right="123" w:firstLine="20"/>
              <w:rPr>
                <w:sz w:val="18"/>
              </w:rPr>
            </w:pPr>
            <w:r>
              <w:rPr>
                <w:i/>
                <w:sz w:val="19"/>
              </w:rPr>
              <w:t>ρ</w:t>
            </w:r>
            <w:r>
              <w:rPr>
                <w:sz w:val="18"/>
              </w:rPr>
              <w:t>(B)/ (mg</w:t>
            </w:r>
            <w:r>
              <w:rPr>
                <w:rFonts w:ascii="Times New Roman" w:hAnsi="Times New Roman"/>
                <w:sz w:val="18"/>
              </w:rPr>
              <w:t>·</w:t>
            </w:r>
            <w:r>
              <w:rPr>
                <w:sz w:val="18"/>
              </w:rPr>
              <w:t>L</w:t>
            </w:r>
            <w:r>
              <w:rPr>
                <w:position w:val="9"/>
                <w:sz w:val="9"/>
              </w:rPr>
              <w:t>-1</w:t>
            </w:r>
            <w:r>
              <w:rPr>
                <w:sz w:val="18"/>
              </w:rPr>
              <w:t>)</w:t>
            </w:r>
          </w:p>
        </w:tc>
      </w:tr>
      <w:tr>
        <w:trPr>
          <w:trHeight w:val="352" w:hRule="atLeast"/>
        </w:trPr>
        <w:tc>
          <w:tcPr>
            <w:tcW w:w="452" w:type="dxa"/>
            <w:vMerge w:val="restart"/>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480" w:lineRule="auto" w:before="129"/>
              <w:ind w:left="164" w:right="95"/>
              <w:jc w:val="both"/>
              <w:rPr>
                <w:sz w:val="18"/>
              </w:rPr>
            </w:pPr>
            <w:r>
              <w:rPr>
                <w:sz w:val="18"/>
              </w:rPr>
              <w:t>阳离子</w:t>
            </w:r>
          </w:p>
        </w:tc>
        <w:tc>
          <w:tcPr>
            <w:tcW w:w="927" w:type="dxa"/>
            <w:gridSpan w:val="4"/>
          </w:tcPr>
          <w:p>
            <w:pPr>
              <w:pStyle w:val="TableParagraph"/>
              <w:spacing w:line="197" w:lineRule="exact" w:before="135"/>
              <w:ind w:left="108"/>
              <w:rPr>
                <w:sz w:val="9"/>
              </w:rPr>
            </w:pPr>
            <w:r>
              <w:rPr>
                <w:position w:val="-8"/>
                <w:sz w:val="18"/>
              </w:rPr>
              <w:t>K</w:t>
            </w:r>
            <w:r>
              <w:rPr>
                <w:sz w:val="9"/>
              </w:rPr>
              <w:t>+</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3" w:lineRule="exact" w:before="138"/>
              <w:ind w:left="104"/>
              <w:rPr>
                <w:sz w:val="18"/>
              </w:rPr>
            </w:pPr>
            <w:r>
              <w:rPr>
                <w:sz w:val="18"/>
              </w:rPr>
              <w:t>砷</w:t>
            </w:r>
          </w:p>
        </w:tc>
        <w:tc>
          <w:tcPr>
            <w:tcW w:w="960" w:type="dxa"/>
          </w:tcPr>
          <w:p>
            <w:pPr>
              <w:pStyle w:val="TableParagraph"/>
              <w:rPr>
                <w:rFonts w:ascii="Times New Roman"/>
                <w:sz w:val="16"/>
              </w:rPr>
            </w:pPr>
          </w:p>
        </w:tc>
        <w:tc>
          <w:tcPr>
            <w:tcW w:w="1980" w:type="dxa"/>
            <w:gridSpan w:val="2"/>
          </w:tcPr>
          <w:p>
            <w:pPr>
              <w:pStyle w:val="TableParagraph"/>
              <w:spacing w:line="193" w:lineRule="exact" w:before="138"/>
              <w:ind w:left="104"/>
              <w:rPr>
                <w:sz w:val="18"/>
              </w:rPr>
            </w:pPr>
            <w:r>
              <w:rPr>
                <w:sz w:val="18"/>
              </w:rPr>
              <w:t>总硬度(以 CaCO</w:t>
            </w:r>
            <w:r>
              <w:rPr>
                <w:position w:val="-1"/>
                <w:sz w:val="9"/>
              </w:rPr>
              <w:t>3 </w:t>
            </w:r>
            <w:r>
              <w:rPr>
                <w:sz w:val="18"/>
              </w:rPr>
              <w:t>计)</w:t>
            </w:r>
          </w:p>
        </w:tc>
        <w:tc>
          <w:tcPr>
            <w:tcW w:w="945" w:type="dxa"/>
            <w:gridSpan w:val="2"/>
          </w:tcPr>
          <w:p>
            <w:pPr>
              <w:pStyle w:val="TableParagraph"/>
              <w:rPr>
                <w:rFonts w:ascii="Times New Roman"/>
                <w:sz w:val="16"/>
              </w:rPr>
            </w:pPr>
          </w:p>
        </w:tc>
      </w:tr>
      <w:tr>
        <w:trPr>
          <w:trHeight w:val="440" w:hRule="atLeast"/>
        </w:trPr>
        <w:tc>
          <w:tcPr>
            <w:tcW w:w="452" w:type="dxa"/>
            <w:vMerge/>
            <w:tcBorders>
              <w:top w:val="nil"/>
            </w:tcBorders>
          </w:tcPr>
          <w:p>
            <w:pPr>
              <w:rPr>
                <w:sz w:val="2"/>
                <w:szCs w:val="2"/>
              </w:rPr>
            </w:pPr>
          </w:p>
        </w:tc>
        <w:tc>
          <w:tcPr>
            <w:tcW w:w="927" w:type="dxa"/>
            <w:gridSpan w:val="4"/>
          </w:tcPr>
          <w:p>
            <w:pPr>
              <w:pStyle w:val="TableParagraph"/>
              <w:spacing w:before="136"/>
              <w:ind w:left="108"/>
              <w:rPr>
                <w:sz w:val="9"/>
              </w:rPr>
            </w:pPr>
            <w:r>
              <w:rPr>
                <w:sz w:val="18"/>
              </w:rPr>
              <w:t>Na</w:t>
            </w:r>
            <w:r>
              <w:rPr>
                <w:position w:val="9"/>
                <w:sz w:val="9"/>
              </w:rPr>
              <w:t>+</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before="136"/>
              <w:ind w:left="104"/>
              <w:rPr>
                <w:sz w:val="18"/>
              </w:rPr>
            </w:pPr>
            <w:r>
              <w:rPr>
                <w:sz w:val="18"/>
              </w:rPr>
              <w:t>镉</w:t>
            </w:r>
          </w:p>
        </w:tc>
        <w:tc>
          <w:tcPr>
            <w:tcW w:w="960" w:type="dxa"/>
          </w:tcPr>
          <w:p>
            <w:pPr>
              <w:pStyle w:val="TableParagraph"/>
              <w:rPr>
                <w:rFonts w:ascii="Times New Roman"/>
                <w:sz w:val="16"/>
              </w:rPr>
            </w:pPr>
          </w:p>
        </w:tc>
        <w:tc>
          <w:tcPr>
            <w:tcW w:w="1980" w:type="dxa"/>
            <w:gridSpan w:val="2"/>
          </w:tcPr>
          <w:p>
            <w:pPr>
              <w:pStyle w:val="TableParagraph"/>
              <w:spacing w:line="233" w:lineRule="exact"/>
              <w:ind w:left="104"/>
              <w:rPr>
                <w:sz w:val="9"/>
              </w:rPr>
            </w:pPr>
            <w:r>
              <w:rPr>
                <w:sz w:val="18"/>
              </w:rPr>
              <w:t>耗氧量（COD</w:t>
            </w:r>
            <w:r>
              <w:rPr>
                <w:position w:val="-2"/>
                <w:sz w:val="9"/>
              </w:rPr>
              <w:t>Mn </w:t>
            </w:r>
            <w:r>
              <w:rPr>
                <w:spacing w:val="-12"/>
                <w:sz w:val="18"/>
              </w:rPr>
              <w:t>法，以 </w:t>
            </w:r>
            <w:r>
              <w:rPr>
                <w:sz w:val="18"/>
              </w:rPr>
              <w:t>O</w:t>
            </w:r>
            <w:r>
              <w:rPr>
                <w:position w:val="-2"/>
                <w:sz w:val="9"/>
              </w:rPr>
              <w:t>2</w:t>
            </w:r>
          </w:p>
          <w:p>
            <w:pPr>
              <w:pStyle w:val="TableParagraph"/>
              <w:spacing w:line="187" w:lineRule="exact"/>
              <w:ind w:left="104"/>
              <w:rPr>
                <w:sz w:val="18"/>
              </w:rPr>
            </w:pPr>
            <w:r>
              <w:rPr>
                <w:sz w:val="18"/>
              </w:rPr>
              <w:t>计 ）</w:t>
            </w:r>
          </w:p>
        </w:tc>
        <w:tc>
          <w:tcPr>
            <w:tcW w:w="945" w:type="dxa"/>
            <w:gridSpan w:val="2"/>
          </w:tcPr>
          <w:p>
            <w:pPr>
              <w:pStyle w:val="TableParagraph"/>
              <w:rPr>
                <w:rFonts w:ascii="Times New Roman"/>
                <w:sz w:val="16"/>
              </w:rPr>
            </w:pPr>
          </w:p>
        </w:tc>
      </w:tr>
      <w:tr>
        <w:trPr>
          <w:trHeight w:val="351" w:hRule="atLeast"/>
        </w:trPr>
        <w:tc>
          <w:tcPr>
            <w:tcW w:w="452" w:type="dxa"/>
            <w:vMerge/>
            <w:tcBorders>
              <w:top w:val="nil"/>
            </w:tcBorders>
          </w:tcPr>
          <w:p>
            <w:pPr>
              <w:rPr>
                <w:sz w:val="2"/>
                <w:szCs w:val="2"/>
              </w:rPr>
            </w:pPr>
          </w:p>
        </w:tc>
        <w:tc>
          <w:tcPr>
            <w:tcW w:w="927" w:type="dxa"/>
            <w:gridSpan w:val="4"/>
          </w:tcPr>
          <w:p>
            <w:pPr>
              <w:pStyle w:val="TableParagraph"/>
              <w:spacing w:line="195" w:lineRule="exact" w:before="136"/>
              <w:ind w:left="108"/>
              <w:rPr>
                <w:sz w:val="9"/>
              </w:rPr>
            </w:pPr>
            <w:r>
              <w:rPr>
                <w:position w:val="-8"/>
                <w:sz w:val="18"/>
              </w:rPr>
              <w:t>Ca</w:t>
            </w:r>
            <w:r>
              <w:rPr>
                <w:sz w:val="9"/>
              </w:rPr>
              <w:t>2+</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4" w:lineRule="exact" w:before="138"/>
              <w:ind w:left="104"/>
              <w:rPr>
                <w:sz w:val="18"/>
              </w:rPr>
            </w:pPr>
            <w:r>
              <w:rPr>
                <w:sz w:val="18"/>
              </w:rPr>
              <w:t>铬（六价）</w:t>
            </w:r>
          </w:p>
        </w:tc>
        <w:tc>
          <w:tcPr>
            <w:tcW w:w="960" w:type="dxa"/>
          </w:tcPr>
          <w:p>
            <w:pPr>
              <w:pStyle w:val="TableParagraph"/>
              <w:rPr>
                <w:rFonts w:ascii="Times New Roman"/>
                <w:sz w:val="16"/>
              </w:rPr>
            </w:pPr>
          </w:p>
        </w:tc>
        <w:tc>
          <w:tcPr>
            <w:tcW w:w="1980" w:type="dxa"/>
            <w:gridSpan w:val="2"/>
          </w:tcPr>
          <w:p>
            <w:pPr>
              <w:pStyle w:val="TableParagraph"/>
              <w:spacing w:line="194" w:lineRule="exact" w:before="138"/>
              <w:ind w:left="104"/>
              <w:rPr>
                <w:sz w:val="18"/>
              </w:rPr>
            </w:pPr>
            <w:r>
              <w:rPr>
                <w:sz w:val="18"/>
              </w:rPr>
              <w:t>挥发酚类（以苯酚计）</w:t>
            </w: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97" w:lineRule="exact" w:before="134"/>
              <w:ind w:left="108"/>
              <w:rPr>
                <w:sz w:val="9"/>
              </w:rPr>
            </w:pPr>
            <w:r>
              <w:rPr>
                <w:position w:val="-8"/>
                <w:sz w:val="18"/>
              </w:rPr>
              <w:t>Mg</w:t>
            </w:r>
            <w:r>
              <w:rPr>
                <w:sz w:val="9"/>
              </w:rPr>
              <w:t>2+</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4" w:lineRule="exact" w:before="138"/>
              <w:ind w:left="104"/>
              <w:rPr>
                <w:sz w:val="18"/>
              </w:rPr>
            </w:pPr>
            <w:r>
              <w:rPr>
                <w:sz w:val="18"/>
              </w:rPr>
              <w:t>铅</w:t>
            </w:r>
          </w:p>
        </w:tc>
        <w:tc>
          <w:tcPr>
            <w:tcW w:w="960" w:type="dxa"/>
          </w:tcPr>
          <w:p>
            <w:pPr>
              <w:pStyle w:val="TableParagraph"/>
              <w:rPr>
                <w:rFonts w:ascii="Times New Roman"/>
                <w:sz w:val="16"/>
              </w:rPr>
            </w:pPr>
          </w:p>
        </w:tc>
        <w:tc>
          <w:tcPr>
            <w:tcW w:w="1980" w:type="dxa"/>
            <w:gridSpan w:val="2"/>
          </w:tcPr>
          <w:p>
            <w:pPr>
              <w:pStyle w:val="TableParagraph"/>
              <w:spacing w:line="194" w:lineRule="exact" w:before="138"/>
              <w:ind w:left="104"/>
              <w:rPr>
                <w:sz w:val="18"/>
              </w:rPr>
            </w:pPr>
            <w:r>
              <w:rPr>
                <w:sz w:val="18"/>
              </w:rPr>
              <w:t>阴离子合成洗涤剂</w:t>
            </w: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65" w:lineRule="exact" w:before="138"/>
              <w:ind w:left="108"/>
              <w:rPr>
                <w:sz w:val="9"/>
              </w:rPr>
            </w:pPr>
            <w:r>
              <w:rPr>
                <w:sz w:val="18"/>
              </w:rPr>
              <w:t>NH </w:t>
            </w:r>
            <w:r>
              <w:rPr>
                <w:position w:val="9"/>
                <w:sz w:val="9"/>
              </w:rPr>
              <w:t>+</w:t>
            </w:r>
          </w:p>
          <w:p>
            <w:pPr>
              <w:pStyle w:val="TableParagraph"/>
              <w:spacing w:line="28" w:lineRule="exact"/>
              <w:ind w:left="288"/>
              <w:rPr>
                <w:sz w:val="9"/>
              </w:rPr>
            </w:pPr>
            <w:r>
              <w:rPr>
                <w:w w:val="98"/>
                <w:sz w:val="9"/>
              </w:rPr>
              <w:t>4</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3" w:lineRule="exact" w:before="138"/>
              <w:ind w:left="104"/>
              <w:rPr>
                <w:sz w:val="18"/>
              </w:rPr>
            </w:pPr>
            <w:r>
              <w:rPr>
                <w:sz w:val="18"/>
              </w:rPr>
              <w:t>汞</w:t>
            </w:r>
          </w:p>
        </w:tc>
        <w:tc>
          <w:tcPr>
            <w:tcW w:w="960" w:type="dxa"/>
          </w:tcPr>
          <w:p>
            <w:pPr>
              <w:pStyle w:val="TableParagraph"/>
              <w:rPr>
                <w:rFonts w:ascii="Times New Roman"/>
                <w:sz w:val="16"/>
              </w:rPr>
            </w:pPr>
          </w:p>
        </w:tc>
        <w:tc>
          <w:tcPr>
            <w:tcW w:w="1980" w:type="dxa"/>
            <w:gridSpan w:val="2"/>
          </w:tcPr>
          <w:p>
            <w:pPr>
              <w:pStyle w:val="TableParagraph"/>
              <w:spacing w:line="165" w:lineRule="exact" w:before="138"/>
              <w:ind w:left="104"/>
              <w:rPr>
                <w:sz w:val="18"/>
              </w:rPr>
            </w:pPr>
            <w:r>
              <w:rPr>
                <w:sz w:val="18"/>
              </w:rPr>
              <w:t>亚硝酸盐（</w:t>
            </w:r>
            <w:r>
              <w:rPr>
                <w:spacing w:val="-23"/>
                <w:sz w:val="18"/>
              </w:rPr>
              <w:t>以 </w:t>
            </w:r>
            <w:r>
              <w:rPr>
                <w:sz w:val="18"/>
              </w:rPr>
              <w:t>NO</w:t>
            </w:r>
            <w:r>
              <w:rPr>
                <w:spacing w:val="-46"/>
                <w:sz w:val="18"/>
              </w:rPr>
              <w:t> </w:t>
            </w:r>
            <w:r>
              <w:rPr>
                <w:position w:val="9"/>
                <w:sz w:val="9"/>
              </w:rPr>
              <w:t>-</w:t>
            </w:r>
            <w:r>
              <w:rPr>
                <w:spacing w:val="-1"/>
                <w:sz w:val="18"/>
              </w:rPr>
              <w:t>计 </w:t>
            </w:r>
            <w:r>
              <w:rPr>
                <w:sz w:val="18"/>
              </w:rPr>
              <w:t>）</w:t>
            </w:r>
          </w:p>
          <w:p>
            <w:pPr>
              <w:pStyle w:val="TableParagraph"/>
              <w:spacing w:line="28" w:lineRule="exact"/>
              <w:ind w:right="512"/>
              <w:jc w:val="right"/>
              <w:rPr>
                <w:sz w:val="9"/>
              </w:rPr>
            </w:pPr>
            <w:r>
              <w:rPr>
                <w:w w:val="98"/>
                <w:sz w:val="9"/>
              </w:rPr>
              <w:t>2</w:t>
            </w:r>
          </w:p>
        </w:tc>
        <w:tc>
          <w:tcPr>
            <w:tcW w:w="945" w:type="dxa"/>
            <w:gridSpan w:val="2"/>
          </w:tcPr>
          <w:p>
            <w:pPr>
              <w:pStyle w:val="TableParagraph"/>
              <w:rPr>
                <w:rFonts w:ascii="Times New Roman"/>
                <w:sz w:val="16"/>
              </w:rPr>
            </w:pPr>
          </w:p>
        </w:tc>
      </w:tr>
      <w:tr>
        <w:trPr>
          <w:trHeight w:val="351" w:hRule="atLeast"/>
        </w:trPr>
        <w:tc>
          <w:tcPr>
            <w:tcW w:w="452" w:type="dxa"/>
            <w:vMerge/>
            <w:tcBorders>
              <w:top w:val="nil"/>
            </w:tcBorders>
          </w:tcPr>
          <w:p>
            <w:pPr>
              <w:rPr>
                <w:sz w:val="2"/>
                <w:szCs w:val="2"/>
              </w:rPr>
            </w:pPr>
          </w:p>
        </w:tc>
        <w:tc>
          <w:tcPr>
            <w:tcW w:w="927" w:type="dxa"/>
            <w:gridSpan w:val="4"/>
          </w:tcPr>
          <w:p>
            <w:pPr>
              <w:pStyle w:val="TableParagraph"/>
              <w:spacing w:line="195" w:lineRule="exact" w:before="136"/>
              <w:ind w:left="108"/>
              <w:rPr>
                <w:sz w:val="9"/>
              </w:rPr>
            </w:pPr>
            <w:r>
              <w:rPr>
                <w:sz w:val="18"/>
              </w:rPr>
              <w:t>Fe</w:t>
            </w:r>
            <w:r>
              <w:rPr>
                <w:position w:val="9"/>
                <w:sz w:val="9"/>
              </w:rPr>
              <w:t>2+</w:t>
            </w:r>
            <w:r>
              <w:rPr>
                <w:sz w:val="18"/>
              </w:rPr>
              <w:t>+ Fe</w:t>
            </w:r>
            <w:r>
              <w:rPr>
                <w:position w:val="9"/>
                <w:sz w:val="9"/>
              </w:rPr>
              <w:t>3+</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5" w:lineRule="exact" w:before="136"/>
              <w:ind w:left="104"/>
              <w:rPr>
                <w:sz w:val="18"/>
              </w:rPr>
            </w:pPr>
            <w:r>
              <w:rPr>
                <w:sz w:val="18"/>
              </w:rPr>
              <w:t>硒</w:t>
            </w:r>
          </w:p>
        </w:tc>
        <w:tc>
          <w:tcPr>
            <w:tcW w:w="960" w:type="dxa"/>
          </w:tcPr>
          <w:p>
            <w:pPr>
              <w:pStyle w:val="TableParagraph"/>
              <w:rPr>
                <w:rFonts w:ascii="Times New Roman"/>
                <w:sz w:val="16"/>
              </w:rPr>
            </w:pPr>
          </w:p>
        </w:tc>
        <w:tc>
          <w:tcPr>
            <w:tcW w:w="1980" w:type="dxa"/>
            <w:gridSpan w:val="2"/>
          </w:tcPr>
          <w:p>
            <w:pPr>
              <w:pStyle w:val="TableParagraph"/>
              <w:spacing w:line="195" w:lineRule="exact" w:before="136"/>
              <w:ind w:left="104"/>
              <w:rPr>
                <w:sz w:val="18"/>
              </w:rPr>
            </w:pPr>
            <w:r>
              <w:rPr>
                <w:sz w:val="18"/>
              </w:rPr>
              <w:t>锂</w:t>
            </w: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95" w:lineRule="exact" w:before="137"/>
              <w:ind w:left="108"/>
              <w:rPr>
                <w:sz w:val="18"/>
              </w:rPr>
            </w:pPr>
            <w:r>
              <w:rPr>
                <w:sz w:val="18"/>
              </w:rPr>
              <w:t>合计</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5" w:lineRule="exact" w:before="137"/>
              <w:ind w:left="104"/>
              <w:rPr>
                <w:sz w:val="18"/>
              </w:rPr>
            </w:pPr>
            <w:r>
              <w:rPr>
                <w:sz w:val="18"/>
              </w:rPr>
              <w:t>氰化物</w:t>
            </w:r>
          </w:p>
        </w:tc>
        <w:tc>
          <w:tcPr>
            <w:tcW w:w="960" w:type="dxa"/>
          </w:tcPr>
          <w:p>
            <w:pPr>
              <w:pStyle w:val="TableParagraph"/>
              <w:rPr>
                <w:rFonts w:ascii="Times New Roman"/>
                <w:sz w:val="16"/>
              </w:rPr>
            </w:pPr>
          </w:p>
        </w:tc>
        <w:tc>
          <w:tcPr>
            <w:tcW w:w="1980" w:type="dxa"/>
            <w:gridSpan w:val="2"/>
          </w:tcPr>
          <w:p>
            <w:pPr>
              <w:pStyle w:val="TableParagraph"/>
              <w:spacing w:line="195" w:lineRule="exact" w:before="137"/>
              <w:ind w:left="104"/>
              <w:rPr>
                <w:sz w:val="18"/>
              </w:rPr>
            </w:pPr>
            <w:r>
              <w:rPr>
                <w:sz w:val="18"/>
              </w:rPr>
              <w:t>锶</w:t>
            </w:r>
          </w:p>
        </w:tc>
        <w:tc>
          <w:tcPr>
            <w:tcW w:w="945" w:type="dxa"/>
            <w:gridSpan w:val="2"/>
          </w:tcPr>
          <w:p>
            <w:pPr>
              <w:pStyle w:val="TableParagraph"/>
              <w:rPr>
                <w:rFonts w:ascii="Times New Roman"/>
                <w:sz w:val="16"/>
              </w:rPr>
            </w:pPr>
          </w:p>
        </w:tc>
      </w:tr>
      <w:tr>
        <w:trPr>
          <w:trHeight w:val="351" w:hRule="atLeast"/>
        </w:trPr>
        <w:tc>
          <w:tcPr>
            <w:tcW w:w="452" w:type="dxa"/>
            <w:vMerge w:val="restart"/>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16"/>
              <w:ind w:left="164"/>
              <w:rPr>
                <w:sz w:val="18"/>
              </w:rPr>
            </w:pPr>
            <w:r>
              <w:rPr>
                <w:sz w:val="18"/>
              </w:rPr>
              <w:t>阴</w:t>
            </w:r>
          </w:p>
          <w:p>
            <w:pPr>
              <w:pStyle w:val="TableParagraph"/>
              <w:spacing w:before="3"/>
              <w:rPr>
                <w:rFonts w:ascii="Times New Roman"/>
                <w:sz w:val="20"/>
              </w:rPr>
            </w:pPr>
          </w:p>
          <w:p>
            <w:pPr>
              <w:pStyle w:val="TableParagraph"/>
              <w:spacing w:line="415" w:lineRule="auto"/>
              <w:ind w:left="164" w:right="95"/>
              <w:rPr>
                <w:sz w:val="18"/>
              </w:rPr>
            </w:pPr>
            <w:r>
              <w:rPr>
                <w:sz w:val="18"/>
              </w:rPr>
              <w:t>离子</w:t>
            </w:r>
          </w:p>
        </w:tc>
        <w:tc>
          <w:tcPr>
            <w:tcW w:w="927" w:type="dxa"/>
            <w:gridSpan w:val="4"/>
          </w:tcPr>
          <w:p>
            <w:pPr>
              <w:pStyle w:val="TableParagraph"/>
              <w:spacing w:line="168" w:lineRule="exact" w:before="137"/>
              <w:ind w:left="108"/>
              <w:rPr>
                <w:sz w:val="9"/>
              </w:rPr>
            </w:pPr>
            <w:r>
              <w:rPr>
                <w:sz w:val="18"/>
              </w:rPr>
              <w:t>HCO </w:t>
            </w:r>
            <w:r>
              <w:rPr>
                <w:position w:val="9"/>
                <w:sz w:val="9"/>
              </w:rPr>
              <w:t>-</w:t>
            </w:r>
          </w:p>
          <w:p>
            <w:pPr>
              <w:pStyle w:val="TableParagraph"/>
              <w:spacing w:line="27" w:lineRule="exact"/>
              <w:ind w:right="116"/>
              <w:jc w:val="center"/>
              <w:rPr>
                <w:sz w:val="9"/>
              </w:rPr>
            </w:pPr>
            <w:r>
              <w:rPr>
                <w:w w:val="98"/>
                <w:sz w:val="9"/>
              </w:rPr>
              <w:t>3</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4" w:lineRule="exact" w:before="137"/>
              <w:ind w:left="104"/>
              <w:rPr>
                <w:sz w:val="18"/>
              </w:rPr>
            </w:pPr>
            <w:r>
              <w:rPr>
                <w:sz w:val="18"/>
              </w:rPr>
              <w:t>三氯甲烷</w:t>
            </w:r>
          </w:p>
        </w:tc>
        <w:tc>
          <w:tcPr>
            <w:tcW w:w="960" w:type="dxa"/>
          </w:tcPr>
          <w:p>
            <w:pPr>
              <w:pStyle w:val="TableParagraph"/>
              <w:rPr>
                <w:rFonts w:ascii="Times New Roman"/>
                <w:sz w:val="16"/>
              </w:rPr>
            </w:pPr>
          </w:p>
        </w:tc>
        <w:tc>
          <w:tcPr>
            <w:tcW w:w="1980" w:type="dxa"/>
            <w:gridSpan w:val="2"/>
          </w:tcPr>
          <w:p>
            <w:pPr>
              <w:pStyle w:val="TableParagraph"/>
              <w:spacing w:line="194" w:lineRule="exact" w:before="137"/>
              <w:ind w:left="104"/>
              <w:rPr>
                <w:sz w:val="18"/>
              </w:rPr>
            </w:pPr>
            <w:r>
              <w:rPr>
                <w:sz w:val="18"/>
              </w:rPr>
              <w:t>偏硅酸</w:t>
            </w: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69" w:lineRule="exact" w:before="136"/>
              <w:ind w:left="67" w:right="449"/>
              <w:jc w:val="center"/>
              <w:rPr>
                <w:sz w:val="9"/>
              </w:rPr>
            </w:pPr>
            <w:r>
              <w:rPr>
                <w:position w:val="-8"/>
                <w:sz w:val="18"/>
              </w:rPr>
              <w:t>CO </w:t>
            </w:r>
            <w:r>
              <w:rPr>
                <w:sz w:val="9"/>
              </w:rPr>
              <w:t>2-</w:t>
            </w:r>
          </w:p>
          <w:p>
            <w:pPr>
              <w:pStyle w:val="TableParagraph"/>
              <w:spacing w:line="26" w:lineRule="exact"/>
              <w:ind w:right="294"/>
              <w:jc w:val="center"/>
              <w:rPr>
                <w:sz w:val="9"/>
              </w:rPr>
            </w:pPr>
            <w:r>
              <w:rPr>
                <w:w w:val="98"/>
                <w:sz w:val="9"/>
              </w:rPr>
              <w:t>3</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4" w:lineRule="exact" w:before="138"/>
              <w:ind w:left="104"/>
              <w:rPr>
                <w:sz w:val="18"/>
              </w:rPr>
            </w:pPr>
            <w:r>
              <w:rPr>
                <w:sz w:val="18"/>
              </w:rPr>
              <w:t>四氯化碳</w:t>
            </w:r>
          </w:p>
        </w:tc>
        <w:tc>
          <w:tcPr>
            <w:tcW w:w="960" w:type="dxa"/>
          </w:tcPr>
          <w:p>
            <w:pPr>
              <w:pStyle w:val="TableParagraph"/>
              <w:rPr>
                <w:rFonts w:ascii="Times New Roman"/>
                <w:sz w:val="16"/>
              </w:rPr>
            </w:pPr>
          </w:p>
        </w:tc>
        <w:tc>
          <w:tcPr>
            <w:tcW w:w="1980" w:type="dxa"/>
            <w:gridSpan w:val="2"/>
          </w:tcPr>
          <w:p>
            <w:pPr>
              <w:pStyle w:val="TableParagraph"/>
              <w:rPr>
                <w:rFonts w:ascii="Times New Roman"/>
                <w:sz w:val="16"/>
              </w:rPr>
            </w:pP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94" w:lineRule="exact" w:before="138"/>
              <w:ind w:left="108"/>
              <w:rPr>
                <w:sz w:val="9"/>
              </w:rPr>
            </w:pPr>
            <w:r>
              <w:rPr>
                <w:sz w:val="18"/>
              </w:rPr>
              <w:t>Cl</w:t>
            </w:r>
            <w:r>
              <w:rPr>
                <w:position w:val="9"/>
                <w:sz w:val="9"/>
              </w:rPr>
              <w:t>-</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4" w:lineRule="exact" w:before="138"/>
              <w:ind w:left="104"/>
              <w:rPr>
                <w:sz w:val="18"/>
              </w:rPr>
            </w:pPr>
            <w:r>
              <w:rPr>
                <w:sz w:val="18"/>
              </w:rPr>
              <w:t>铝</w:t>
            </w:r>
          </w:p>
        </w:tc>
        <w:tc>
          <w:tcPr>
            <w:tcW w:w="960" w:type="dxa"/>
          </w:tcPr>
          <w:p>
            <w:pPr>
              <w:pStyle w:val="TableParagraph"/>
              <w:rPr>
                <w:rFonts w:ascii="Times New Roman"/>
                <w:sz w:val="16"/>
              </w:rPr>
            </w:pPr>
          </w:p>
        </w:tc>
        <w:tc>
          <w:tcPr>
            <w:tcW w:w="1980" w:type="dxa"/>
            <w:gridSpan w:val="2"/>
          </w:tcPr>
          <w:p>
            <w:pPr>
              <w:pStyle w:val="TableParagraph"/>
              <w:rPr>
                <w:rFonts w:ascii="Times New Roman"/>
                <w:sz w:val="16"/>
              </w:rPr>
            </w:pPr>
          </w:p>
        </w:tc>
        <w:tc>
          <w:tcPr>
            <w:tcW w:w="945" w:type="dxa"/>
            <w:gridSpan w:val="2"/>
          </w:tcPr>
          <w:p>
            <w:pPr>
              <w:pStyle w:val="TableParagraph"/>
              <w:rPr>
                <w:rFonts w:ascii="Times New Roman"/>
                <w:sz w:val="16"/>
              </w:rPr>
            </w:pPr>
          </w:p>
        </w:tc>
      </w:tr>
      <w:tr>
        <w:trPr>
          <w:trHeight w:val="351" w:hRule="atLeast"/>
        </w:trPr>
        <w:tc>
          <w:tcPr>
            <w:tcW w:w="452" w:type="dxa"/>
            <w:vMerge/>
            <w:tcBorders>
              <w:top w:val="nil"/>
            </w:tcBorders>
          </w:tcPr>
          <w:p>
            <w:pPr>
              <w:rPr>
                <w:sz w:val="2"/>
                <w:szCs w:val="2"/>
              </w:rPr>
            </w:pPr>
          </w:p>
        </w:tc>
        <w:tc>
          <w:tcPr>
            <w:tcW w:w="927" w:type="dxa"/>
            <w:gridSpan w:val="4"/>
          </w:tcPr>
          <w:p>
            <w:pPr>
              <w:pStyle w:val="TableParagraph"/>
              <w:spacing w:line="169" w:lineRule="exact" w:before="135"/>
              <w:ind w:left="67" w:right="449"/>
              <w:jc w:val="center"/>
              <w:rPr>
                <w:sz w:val="9"/>
              </w:rPr>
            </w:pPr>
            <w:r>
              <w:rPr>
                <w:position w:val="-8"/>
                <w:sz w:val="18"/>
              </w:rPr>
              <w:t>SO </w:t>
            </w:r>
            <w:r>
              <w:rPr>
                <w:sz w:val="9"/>
              </w:rPr>
              <w:t>2-</w:t>
            </w:r>
          </w:p>
          <w:p>
            <w:pPr>
              <w:pStyle w:val="TableParagraph"/>
              <w:spacing w:line="28" w:lineRule="exact"/>
              <w:ind w:right="294"/>
              <w:jc w:val="center"/>
              <w:rPr>
                <w:sz w:val="9"/>
              </w:rPr>
            </w:pPr>
            <w:r>
              <w:rPr>
                <w:w w:val="98"/>
                <w:sz w:val="9"/>
              </w:rPr>
              <w:t>4</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3" w:lineRule="exact" w:before="138"/>
              <w:ind w:left="104"/>
              <w:rPr>
                <w:sz w:val="18"/>
              </w:rPr>
            </w:pPr>
            <w:r>
              <w:rPr>
                <w:sz w:val="18"/>
              </w:rPr>
              <w:t>锰</w:t>
            </w:r>
          </w:p>
        </w:tc>
        <w:tc>
          <w:tcPr>
            <w:tcW w:w="960" w:type="dxa"/>
          </w:tcPr>
          <w:p>
            <w:pPr>
              <w:pStyle w:val="TableParagraph"/>
              <w:rPr>
                <w:rFonts w:ascii="Times New Roman"/>
                <w:sz w:val="16"/>
              </w:rPr>
            </w:pPr>
          </w:p>
        </w:tc>
        <w:tc>
          <w:tcPr>
            <w:tcW w:w="1980" w:type="dxa"/>
            <w:gridSpan w:val="2"/>
          </w:tcPr>
          <w:p>
            <w:pPr>
              <w:pStyle w:val="TableParagraph"/>
              <w:rPr>
                <w:rFonts w:ascii="Times New Roman"/>
                <w:sz w:val="16"/>
              </w:rPr>
            </w:pP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96" w:lineRule="exact" w:before="135"/>
              <w:ind w:left="108"/>
              <w:rPr>
                <w:sz w:val="9"/>
              </w:rPr>
            </w:pPr>
            <w:r>
              <w:rPr>
                <w:position w:val="-8"/>
                <w:sz w:val="18"/>
              </w:rPr>
              <w:t>F</w:t>
            </w:r>
            <w:r>
              <w:rPr>
                <w:sz w:val="9"/>
              </w:rPr>
              <w:t>-</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5" w:lineRule="exact" w:before="136"/>
              <w:ind w:left="104"/>
              <w:rPr>
                <w:sz w:val="18"/>
              </w:rPr>
            </w:pPr>
            <w:r>
              <w:rPr>
                <w:sz w:val="18"/>
              </w:rPr>
              <w:t>铜</w:t>
            </w:r>
          </w:p>
        </w:tc>
        <w:tc>
          <w:tcPr>
            <w:tcW w:w="960" w:type="dxa"/>
          </w:tcPr>
          <w:p>
            <w:pPr>
              <w:pStyle w:val="TableParagraph"/>
              <w:rPr>
                <w:rFonts w:ascii="Times New Roman"/>
                <w:sz w:val="16"/>
              </w:rPr>
            </w:pPr>
          </w:p>
        </w:tc>
        <w:tc>
          <w:tcPr>
            <w:tcW w:w="1980" w:type="dxa"/>
            <w:gridSpan w:val="2"/>
          </w:tcPr>
          <w:p>
            <w:pPr>
              <w:pStyle w:val="TableParagraph"/>
              <w:rPr>
                <w:rFonts w:ascii="Times New Roman"/>
                <w:sz w:val="16"/>
              </w:rPr>
            </w:pP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68" w:lineRule="exact" w:before="137"/>
              <w:ind w:left="108"/>
              <w:rPr>
                <w:sz w:val="9"/>
              </w:rPr>
            </w:pPr>
            <w:r>
              <w:rPr>
                <w:sz w:val="18"/>
              </w:rPr>
              <w:t>NO </w:t>
            </w:r>
            <w:r>
              <w:rPr>
                <w:position w:val="9"/>
                <w:sz w:val="9"/>
              </w:rPr>
              <w:t>-</w:t>
            </w:r>
          </w:p>
          <w:p>
            <w:pPr>
              <w:pStyle w:val="TableParagraph"/>
              <w:spacing w:line="27" w:lineRule="exact"/>
              <w:ind w:left="288"/>
              <w:rPr>
                <w:sz w:val="9"/>
              </w:rPr>
            </w:pPr>
            <w:r>
              <w:rPr>
                <w:w w:val="98"/>
                <w:sz w:val="9"/>
              </w:rPr>
              <w:t>3</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5" w:lineRule="exact" w:before="137"/>
              <w:ind w:left="104"/>
              <w:rPr>
                <w:sz w:val="18"/>
              </w:rPr>
            </w:pPr>
            <w:r>
              <w:rPr>
                <w:sz w:val="18"/>
              </w:rPr>
              <w:t>锌</w:t>
            </w:r>
          </w:p>
        </w:tc>
        <w:tc>
          <w:tcPr>
            <w:tcW w:w="960" w:type="dxa"/>
          </w:tcPr>
          <w:p>
            <w:pPr>
              <w:pStyle w:val="TableParagraph"/>
              <w:rPr>
                <w:rFonts w:ascii="Times New Roman"/>
                <w:sz w:val="16"/>
              </w:rPr>
            </w:pPr>
          </w:p>
        </w:tc>
        <w:tc>
          <w:tcPr>
            <w:tcW w:w="1980" w:type="dxa"/>
            <w:gridSpan w:val="2"/>
          </w:tcPr>
          <w:p>
            <w:pPr>
              <w:pStyle w:val="TableParagraph"/>
              <w:rPr>
                <w:rFonts w:ascii="Times New Roman"/>
                <w:sz w:val="16"/>
              </w:rPr>
            </w:pPr>
          </w:p>
        </w:tc>
        <w:tc>
          <w:tcPr>
            <w:tcW w:w="945" w:type="dxa"/>
            <w:gridSpan w:val="2"/>
          </w:tcPr>
          <w:p>
            <w:pPr>
              <w:pStyle w:val="TableParagraph"/>
              <w:rPr>
                <w:rFonts w:ascii="Times New Roman"/>
                <w:sz w:val="16"/>
              </w:rPr>
            </w:pPr>
          </w:p>
        </w:tc>
      </w:tr>
      <w:tr>
        <w:trPr>
          <w:trHeight w:val="352" w:hRule="atLeast"/>
        </w:trPr>
        <w:tc>
          <w:tcPr>
            <w:tcW w:w="452" w:type="dxa"/>
            <w:vMerge/>
            <w:tcBorders>
              <w:top w:val="nil"/>
            </w:tcBorders>
          </w:tcPr>
          <w:p>
            <w:pPr>
              <w:rPr>
                <w:sz w:val="2"/>
                <w:szCs w:val="2"/>
              </w:rPr>
            </w:pPr>
          </w:p>
        </w:tc>
        <w:tc>
          <w:tcPr>
            <w:tcW w:w="927" w:type="dxa"/>
            <w:gridSpan w:val="4"/>
          </w:tcPr>
          <w:p>
            <w:pPr>
              <w:pStyle w:val="TableParagraph"/>
              <w:spacing w:line="194" w:lineRule="exact" w:before="137"/>
              <w:ind w:left="108"/>
              <w:rPr>
                <w:sz w:val="18"/>
              </w:rPr>
            </w:pPr>
            <w:r>
              <w:rPr>
                <w:sz w:val="18"/>
              </w:rPr>
              <w:t>合计</w:t>
            </w:r>
          </w:p>
        </w:tc>
        <w:tc>
          <w:tcPr>
            <w:tcW w:w="812" w:type="dxa"/>
          </w:tcPr>
          <w:p>
            <w:pPr>
              <w:pStyle w:val="TableParagraph"/>
              <w:rPr>
                <w:rFonts w:ascii="Times New Roman"/>
                <w:sz w:val="16"/>
              </w:rPr>
            </w:pPr>
          </w:p>
        </w:tc>
        <w:tc>
          <w:tcPr>
            <w:tcW w:w="1038" w:type="dxa"/>
          </w:tcPr>
          <w:p>
            <w:pPr>
              <w:pStyle w:val="TableParagraph"/>
              <w:rPr>
                <w:rFonts w:ascii="Times New Roman"/>
                <w:sz w:val="16"/>
              </w:rPr>
            </w:pPr>
          </w:p>
        </w:tc>
        <w:tc>
          <w:tcPr>
            <w:tcW w:w="987" w:type="dxa"/>
            <w:gridSpan w:val="4"/>
          </w:tcPr>
          <w:p>
            <w:pPr>
              <w:pStyle w:val="TableParagraph"/>
              <w:rPr>
                <w:rFonts w:ascii="Times New Roman"/>
                <w:sz w:val="16"/>
              </w:rPr>
            </w:pPr>
          </w:p>
        </w:tc>
        <w:tc>
          <w:tcPr>
            <w:tcW w:w="1392" w:type="dxa"/>
          </w:tcPr>
          <w:p>
            <w:pPr>
              <w:pStyle w:val="TableParagraph"/>
              <w:spacing w:line="194" w:lineRule="exact" w:before="137"/>
              <w:ind w:left="104"/>
              <w:rPr>
                <w:sz w:val="18"/>
              </w:rPr>
            </w:pPr>
            <w:r>
              <w:rPr>
                <w:sz w:val="18"/>
              </w:rPr>
              <w:t>溶解性总固体</w:t>
            </w:r>
          </w:p>
        </w:tc>
        <w:tc>
          <w:tcPr>
            <w:tcW w:w="960" w:type="dxa"/>
          </w:tcPr>
          <w:p>
            <w:pPr>
              <w:pStyle w:val="TableParagraph"/>
              <w:rPr>
                <w:rFonts w:ascii="Times New Roman"/>
                <w:sz w:val="16"/>
              </w:rPr>
            </w:pPr>
          </w:p>
        </w:tc>
        <w:tc>
          <w:tcPr>
            <w:tcW w:w="1980" w:type="dxa"/>
            <w:gridSpan w:val="2"/>
          </w:tcPr>
          <w:p>
            <w:pPr>
              <w:pStyle w:val="TableParagraph"/>
              <w:rPr>
                <w:rFonts w:ascii="Times New Roman"/>
                <w:sz w:val="16"/>
              </w:rPr>
            </w:pPr>
          </w:p>
        </w:tc>
        <w:tc>
          <w:tcPr>
            <w:tcW w:w="945" w:type="dxa"/>
            <w:gridSpan w:val="2"/>
          </w:tcPr>
          <w:p>
            <w:pPr>
              <w:pStyle w:val="TableParagraph"/>
              <w:rPr>
                <w:rFonts w:ascii="Times New Roman"/>
                <w:sz w:val="16"/>
              </w:rPr>
            </w:pPr>
          </w:p>
        </w:tc>
      </w:tr>
      <w:tr>
        <w:trPr>
          <w:trHeight w:val="346" w:hRule="atLeast"/>
        </w:trPr>
        <w:tc>
          <w:tcPr>
            <w:tcW w:w="4216" w:type="dxa"/>
            <w:gridSpan w:val="11"/>
          </w:tcPr>
          <w:p>
            <w:pPr>
              <w:pStyle w:val="TableParagraph"/>
              <w:spacing w:line="189" w:lineRule="exact" w:before="138"/>
              <w:ind w:left="106"/>
              <w:rPr>
                <w:sz w:val="18"/>
              </w:rPr>
            </w:pPr>
            <w:r>
              <w:rPr>
                <w:sz w:val="18"/>
              </w:rPr>
              <w:t>pH</w:t>
            </w:r>
          </w:p>
        </w:tc>
        <w:tc>
          <w:tcPr>
            <w:tcW w:w="1392" w:type="dxa"/>
            <w:tcBorders>
              <w:right w:val="nil"/>
            </w:tcBorders>
          </w:tcPr>
          <w:p>
            <w:pPr>
              <w:pStyle w:val="TableParagraph"/>
              <w:spacing w:line="189" w:lineRule="exact" w:before="138"/>
              <w:ind w:left="104"/>
              <w:rPr>
                <w:sz w:val="18"/>
              </w:rPr>
            </w:pPr>
            <w:r>
              <w:rPr>
                <w:sz w:val="18"/>
              </w:rPr>
              <w:t>总α放射性</w:t>
            </w:r>
          </w:p>
        </w:tc>
        <w:tc>
          <w:tcPr>
            <w:tcW w:w="1990" w:type="dxa"/>
            <w:gridSpan w:val="2"/>
            <w:tcBorders>
              <w:left w:val="nil"/>
              <w:right w:val="nil"/>
            </w:tcBorders>
          </w:tcPr>
          <w:p>
            <w:pPr>
              <w:pStyle w:val="TableParagraph"/>
              <w:spacing w:line="189" w:lineRule="exact" w:before="138"/>
              <w:ind w:left="337"/>
              <w:rPr>
                <w:sz w:val="18"/>
              </w:rPr>
            </w:pPr>
            <w:r>
              <w:rPr>
                <w:sz w:val="18"/>
              </w:rPr>
              <w:t>Bq/L</w:t>
            </w:r>
          </w:p>
        </w:tc>
        <w:tc>
          <w:tcPr>
            <w:tcW w:w="950" w:type="dxa"/>
            <w:tcBorders>
              <w:left w:val="nil"/>
              <w:right w:val="nil"/>
            </w:tcBorders>
          </w:tcPr>
          <w:p>
            <w:pPr>
              <w:pStyle w:val="TableParagraph"/>
              <w:rPr>
                <w:rFonts w:ascii="Times New Roman"/>
                <w:sz w:val="16"/>
              </w:rPr>
            </w:pPr>
          </w:p>
        </w:tc>
        <w:tc>
          <w:tcPr>
            <w:tcW w:w="488" w:type="dxa"/>
            <w:tcBorders>
              <w:left w:val="nil"/>
              <w:right w:val="nil"/>
            </w:tcBorders>
          </w:tcPr>
          <w:p>
            <w:pPr>
              <w:pStyle w:val="TableParagraph"/>
              <w:rPr>
                <w:rFonts w:ascii="Times New Roman"/>
                <w:sz w:val="16"/>
              </w:rPr>
            </w:pPr>
          </w:p>
        </w:tc>
        <w:tc>
          <w:tcPr>
            <w:tcW w:w="457" w:type="dxa"/>
            <w:tcBorders>
              <w:left w:val="nil"/>
            </w:tcBorders>
          </w:tcPr>
          <w:p>
            <w:pPr>
              <w:pStyle w:val="TableParagraph"/>
              <w:rPr>
                <w:rFonts w:ascii="Times New Roman"/>
                <w:sz w:val="16"/>
              </w:rPr>
            </w:pPr>
          </w:p>
        </w:tc>
      </w:tr>
      <w:tr>
        <w:trPr>
          <w:trHeight w:val="347" w:hRule="atLeast"/>
        </w:trPr>
        <w:tc>
          <w:tcPr>
            <w:tcW w:w="514" w:type="dxa"/>
            <w:gridSpan w:val="2"/>
            <w:tcBorders>
              <w:right w:val="nil"/>
            </w:tcBorders>
          </w:tcPr>
          <w:p>
            <w:pPr>
              <w:pStyle w:val="TableParagraph"/>
              <w:spacing w:line="188" w:lineRule="exact" w:before="138"/>
              <w:ind w:left="106"/>
              <w:rPr>
                <w:sz w:val="18"/>
              </w:rPr>
            </w:pPr>
            <w:r>
              <w:rPr>
                <w:sz w:val="18"/>
              </w:rPr>
              <w:t>色度</w:t>
            </w:r>
          </w:p>
        </w:tc>
        <w:tc>
          <w:tcPr>
            <w:tcW w:w="363" w:type="dxa"/>
            <w:gridSpan w:val="2"/>
            <w:tcBorders>
              <w:left w:val="nil"/>
              <w:right w:val="nil"/>
            </w:tcBorders>
          </w:tcPr>
          <w:p>
            <w:pPr>
              <w:pStyle w:val="TableParagraph"/>
              <w:rPr>
                <w:rFonts w:ascii="Times New Roman"/>
                <w:sz w:val="16"/>
              </w:rPr>
            </w:pPr>
          </w:p>
        </w:tc>
        <w:tc>
          <w:tcPr>
            <w:tcW w:w="502" w:type="dxa"/>
            <w:tcBorders>
              <w:left w:val="nil"/>
              <w:right w:val="nil"/>
            </w:tcBorders>
          </w:tcPr>
          <w:p>
            <w:pPr>
              <w:pStyle w:val="TableParagraph"/>
              <w:rPr>
                <w:rFonts w:ascii="Times New Roman"/>
                <w:sz w:val="16"/>
              </w:rPr>
            </w:pPr>
          </w:p>
        </w:tc>
        <w:tc>
          <w:tcPr>
            <w:tcW w:w="812" w:type="dxa"/>
            <w:tcBorders>
              <w:left w:val="nil"/>
              <w:right w:val="nil"/>
            </w:tcBorders>
          </w:tcPr>
          <w:p>
            <w:pPr>
              <w:pStyle w:val="TableParagraph"/>
              <w:spacing w:line="188" w:lineRule="exact" w:before="138"/>
              <w:ind w:left="73"/>
              <w:jc w:val="center"/>
              <w:rPr>
                <w:sz w:val="18"/>
              </w:rPr>
            </w:pPr>
            <w:r>
              <w:rPr>
                <w:sz w:val="18"/>
              </w:rPr>
              <w:t>度</w:t>
            </w:r>
          </w:p>
        </w:tc>
        <w:tc>
          <w:tcPr>
            <w:tcW w:w="1038" w:type="dxa"/>
            <w:tcBorders>
              <w:left w:val="nil"/>
              <w:right w:val="nil"/>
            </w:tcBorders>
          </w:tcPr>
          <w:p>
            <w:pPr>
              <w:pStyle w:val="TableParagraph"/>
              <w:rPr>
                <w:rFonts w:ascii="Times New Roman"/>
                <w:sz w:val="16"/>
              </w:rPr>
            </w:pPr>
          </w:p>
        </w:tc>
        <w:tc>
          <w:tcPr>
            <w:tcW w:w="987" w:type="dxa"/>
            <w:gridSpan w:val="4"/>
            <w:tcBorders>
              <w:left w:val="nil"/>
            </w:tcBorders>
          </w:tcPr>
          <w:p>
            <w:pPr>
              <w:pStyle w:val="TableParagraph"/>
              <w:rPr>
                <w:rFonts w:ascii="Times New Roman"/>
                <w:sz w:val="16"/>
              </w:rPr>
            </w:pPr>
          </w:p>
        </w:tc>
        <w:tc>
          <w:tcPr>
            <w:tcW w:w="1392" w:type="dxa"/>
            <w:tcBorders>
              <w:right w:val="nil"/>
            </w:tcBorders>
          </w:tcPr>
          <w:p>
            <w:pPr>
              <w:pStyle w:val="TableParagraph"/>
              <w:spacing w:line="188" w:lineRule="exact" w:before="138"/>
              <w:ind w:left="104"/>
              <w:rPr>
                <w:sz w:val="18"/>
              </w:rPr>
            </w:pPr>
            <w:r>
              <w:rPr>
                <w:sz w:val="18"/>
              </w:rPr>
              <w:t>总β 放射性</w:t>
            </w:r>
          </w:p>
        </w:tc>
        <w:tc>
          <w:tcPr>
            <w:tcW w:w="1990" w:type="dxa"/>
            <w:gridSpan w:val="2"/>
            <w:tcBorders>
              <w:left w:val="nil"/>
              <w:right w:val="nil"/>
            </w:tcBorders>
          </w:tcPr>
          <w:p>
            <w:pPr>
              <w:pStyle w:val="TableParagraph"/>
              <w:spacing w:line="188" w:lineRule="exact" w:before="138"/>
              <w:ind w:left="429"/>
              <w:rPr>
                <w:sz w:val="18"/>
              </w:rPr>
            </w:pPr>
            <w:r>
              <w:rPr>
                <w:sz w:val="18"/>
              </w:rPr>
              <w:t>Bq/L</w:t>
            </w:r>
          </w:p>
        </w:tc>
        <w:tc>
          <w:tcPr>
            <w:tcW w:w="950" w:type="dxa"/>
            <w:tcBorders>
              <w:left w:val="nil"/>
              <w:right w:val="nil"/>
            </w:tcBorders>
          </w:tcPr>
          <w:p>
            <w:pPr>
              <w:pStyle w:val="TableParagraph"/>
              <w:rPr>
                <w:rFonts w:ascii="Times New Roman"/>
                <w:sz w:val="16"/>
              </w:rPr>
            </w:pPr>
          </w:p>
        </w:tc>
        <w:tc>
          <w:tcPr>
            <w:tcW w:w="488" w:type="dxa"/>
            <w:tcBorders>
              <w:left w:val="nil"/>
              <w:right w:val="nil"/>
            </w:tcBorders>
          </w:tcPr>
          <w:p>
            <w:pPr>
              <w:pStyle w:val="TableParagraph"/>
              <w:rPr>
                <w:rFonts w:ascii="Times New Roman"/>
                <w:sz w:val="16"/>
              </w:rPr>
            </w:pPr>
          </w:p>
        </w:tc>
        <w:tc>
          <w:tcPr>
            <w:tcW w:w="457" w:type="dxa"/>
            <w:tcBorders>
              <w:left w:val="nil"/>
            </w:tcBorders>
          </w:tcPr>
          <w:p>
            <w:pPr>
              <w:pStyle w:val="TableParagraph"/>
              <w:rPr>
                <w:rFonts w:ascii="Times New Roman"/>
                <w:sz w:val="16"/>
              </w:rPr>
            </w:pPr>
          </w:p>
        </w:tc>
      </w:tr>
      <w:tr>
        <w:trPr>
          <w:trHeight w:val="347" w:hRule="atLeast"/>
        </w:trPr>
        <w:tc>
          <w:tcPr>
            <w:tcW w:w="4216" w:type="dxa"/>
            <w:gridSpan w:val="11"/>
          </w:tcPr>
          <w:p>
            <w:pPr>
              <w:pStyle w:val="TableParagraph"/>
              <w:tabs>
                <w:tab w:pos="1726" w:val="left" w:leader="none"/>
              </w:tabs>
              <w:spacing w:line="190" w:lineRule="exact" w:before="136"/>
              <w:ind w:left="106"/>
              <w:rPr>
                <w:sz w:val="18"/>
              </w:rPr>
            </w:pPr>
            <w:r>
              <w:rPr>
                <w:sz w:val="18"/>
              </w:rPr>
              <w:t>浑浊度</w:t>
              <w:tab/>
              <w:t>NTU</w:t>
            </w:r>
          </w:p>
        </w:tc>
        <w:tc>
          <w:tcPr>
            <w:tcW w:w="5277" w:type="dxa"/>
            <w:gridSpan w:val="6"/>
          </w:tcPr>
          <w:p>
            <w:pPr>
              <w:pStyle w:val="TableParagraph"/>
              <w:rPr>
                <w:rFonts w:ascii="Times New Roman"/>
                <w:sz w:val="16"/>
              </w:rPr>
            </w:pPr>
          </w:p>
        </w:tc>
      </w:tr>
      <w:tr>
        <w:trPr>
          <w:trHeight w:val="347" w:hRule="atLeast"/>
        </w:trPr>
        <w:tc>
          <w:tcPr>
            <w:tcW w:w="4216" w:type="dxa"/>
            <w:gridSpan w:val="11"/>
          </w:tcPr>
          <w:p>
            <w:pPr>
              <w:pStyle w:val="TableParagraph"/>
              <w:spacing w:line="190" w:lineRule="exact" w:before="137"/>
              <w:ind w:left="106"/>
              <w:rPr>
                <w:sz w:val="18"/>
              </w:rPr>
            </w:pPr>
            <w:r>
              <w:rPr>
                <w:sz w:val="18"/>
              </w:rPr>
              <w:t>臭和味</w:t>
            </w:r>
          </w:p>
        </w:tc>
        <w:tc>
          <w:tcPr>
            <w:tcW w:w="5277" w:type="dxa"/>
            <w:gridSpan w:val="6"/>
          </w:tcPr>
          <w:p>
            <w:pPr>
              <w:pStyle w:val="TableParagraph"/>
              <w:rPr>
                <w:rFonts w:ascii="Times New Roman"/>
                <w:sz w:val="16"/>
              </w:rPr>
            </w:pPr>
          </w:p>
        </w:tc>
      </w:tr>
      <w:tr>
        <w:trPr>
          <w:trHeight w:val="923" w:hRule="atLeast"/>
        </w:trPr>
        <w:tc>
          <w:tcPr>
            <w:tcW w:w="652" w:type="dxa"/>
            <w:gridSpan w:val="3"/>
          </w:tcPr>
          <w:p>
            <w:pPr>
              <w:pStyle w:val="TableParagraph"/>
              <w:spacing w:before="138"/>
              <w:ind w:left="173"/>
              <w:rPr>
                <w:sz w:val="18"/>
              </w:rPr>
            </w:pPr>
            <w:r>
              <w:rPr>
                <w:sz w:val="18"/>
              </w:rPr>
              <w:t>检验</w:t>
            </w:r>
          </w:p>
          <w:p>
            <w:pPr>
              <w:pStyle w:val="TableParagraph"/>
              <w:rPr>
                <w:rFonts w:ascii="Times New Roman"/>
                <w:sz w:val="20"/>
              </w:rPr>
            </w:pPr>
          </w:p>
          <w:p>
            <w:pPr>
              <w:pStyle w:val="TableParagraph"/>
              <w:ind w:left="173"/>
              <w:rPr>
                <w:sz w:val="18"/>
              </w:rPr>
            </w:pPr>
            <w:r>
              <w:rPr>
                <w:sz w:val="18"/>
              </w:rPr>
              <w:t>结论</w:t>
            </w:r>
          </w:p>
        </w:tc>
        <w:tc>
          <w:tcPr>
            <w:tcW w:w="225" w:type="dxa"/>
            <w:tcBorders>
              <w:right w:val="nil"/>
            </w:tcBorders>
          </w:tcPr>
          <w:p>
            <w:pPr>
              <w:pStyle w:val="TableParagraph"/>
              <w:rPr>
                <w:rFonts w:ascii="Times New Roman"/>
                <w:sz w:val="16"/>
              </w:rPr>
            </w:pPr>
          </w:p>
        </w:tc>
        <w:tc>
          <w:tcPr>
            <w:tcW w:w="502" w:type="dxa"/>
            <w:tcBorders>
              <w:left w:val="nil"/>
              <w:right w:val="nil"/>
            </w:tcBorders>
          </w:tcPr>
          <w:p>
            <w:pPr>
              <w:pStyle w:val="TableParagraph"/>
              <w:rPr>
                <w:rFonts w:ascii="Times New Roman"/>
                <w:sz w:val="16"/>
              </w:rPr>
            </w:pPr>
          </w:p>
        </w:tc>
        <w:tc>
          <w:tcPr>
            <w:tcW w:w="812" w:type="dxa"/>
            <w:tcBorders>
              <w:left w:val="nil"/>
              <w:right w:val="nil"/>
            </w:tcBorders>
          </w:tcPr>
          <w:p>
            <w:pPr>
              <w:pStyle w:val="TableParagraph"/>
              <w:rPr>
                <w:rFonts w:ascii="Times New Roman"/>
                <w:sz w:val="16"/>
              </w:rPr>
            </w:pPr>
          </w:p>
        </w:tc>
        <w:tc>
          <w:tcPr>
            <w:tcW w:w="1038" w:type="dxa"/>
            <w:tcBorders>
              <w:left w:val="nil"/>
              <w:right w:val="nil"/>
            </w:tcBorders>
          </w:tcPr>
          <w:p>
            <w:pPr>
              <w:pStyle w:val="TableParagraph"/>
              <w:rPr>
                <w:rFonts w:ascii="Times New Roman"/>
                <w:sz w:val="16"/>
              </w:rPr>
            </w:pPr>
          </w:p>
        </w:tc>
        <w:tc>
          <w:tcPr>
            <w:tcW w:w="987" w:type="dxa"/>
            <w:gridSpan w:val="4"/>
            <w:tcBorders>
              <w:left w:val="nil"/>
              <w:right w:val="nil"/>
            </w:tcBorders>
          </w:tcPr>
          <w:p>
            <w:pPr>
              <w:pStyle w:val="TableParagraph"/>
              <w:rPr>
                <w:rFonts w:ascii="Times New Roman"/>
                <w:sz w:val="16"/>
              </w:rPr>
            </w:pPr>
          </w:p>
        </w:tc>
        <w:tc>
          <w:tcPr>
            <w:tcW w:w="1392" w:type="dxa"/>
            <w:tcBorders>
              <w:left w:val="nil"/>
              <w:right w:val="nil"/>
            </w:tcBorders>
          </w:tcPr>
          <w:p>
            <w:pPr>
              <w:pStyle w:val="TableParagraph"/>
              <w:rPr>
                <w:rFonts w:ascii="Times New Roman"/>
                <w:sz w:val="16"/>
              </w:rPr>
            </w:pPr>
          </w:p>
        </w:tc>
        <w:tc>
          <w:tcPr>
            <w:tcW w:w="1990" w:type="dxa"/>
            <w:gridSpan w:val="2"/>
            <w:tcBorders>
              <w:left w:val="nil"/>
              <w:right w:val="nil"/>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6"/>
              </w:rPr>
            </w:pPr>
          </w:p>
          <w:p>
            <w:pPr>
              <w:pStyle w:val="TableParagraph"/>
              <w:ind w:left="685"/>
              <w:rPr>
                <w:sz w:val="18"/>
              </w:rPr>
            </w:pPr>
            <w:r>
              <w:rPr>
                <w:sz w:val="18"/>
              </w:rPr>
              <w:t>签发日期：</w:t>
            </w:r>
          </w:p>
        </w:tc>
        <w:tc>
          <w:tcPr>
            <w:tcW w:w="950" w:type="dxa"/>
            <w:tcBorders>
              <w:left w:val="nil"/>
              <w:right w:val="nil"/>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6"/>
              </w:rPr>
            </w:pPr>
          </w:p>
          <w:p>
            <w:pPr>
              <w:pStyle w:val="TableParagraph"/>
              <w:ind w:left="39"/>
              <w:jc w:val="center"/>
              <w:rPr>
                <w:sz w:val="18"/>
              </w:rPr>
            </w:pPr>
            <w:r>
              <w:rPr>
                <w:sz w:val="18"/>
              </w:rPr>
              <w:t>年</w:t>
            </w:r>
          </w:p>
        </w:tc>
        <w:tc>
          <w:tcPr>
            <w:tcW w:w="488" w:type="dxa"/>
            <w:tcBorders>
              <w:left w:val="nil"/>
              <w:right w:val="nil"/>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6"/>
              </w:rPr>
            </w:pPr>
          </w:p>
          <w:p>
            <w:pPr>
              <w:pStyle w:val="TableParagraph"/>
              <w:ind w:left="85"/>
              <w:rPr>
                <w:sz w:val="18"/>
              </w:rPr>
            </w:pPr>
            <w:r>
              <w:rPr>
                <w:sz w:val="18"/>
              </w:rPr>
              <w:t>月</w:t>
            </w:r>
          </w:p>
        </w:tc>
        <w:tc>
          <w:tcPr>
            <w:tcW w:w="457" w:type="dxa"/>
            <w:tcBorders>
              <w:left w:val="nil"/>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6"/>
              </w:rPr>
            </w:pPr>
          </w:p>
          <w:p>
            <w:pPr>
              <w:pStyle w:val="TableParagraph"/>
              <w:ind w:left="226"/>
              <w:rPr>
                <w:sz w:val="18"/>
              </w:rPr>
            </w:pPr>
            <w:r>
              <w:rPr>
                <w:sz w:val="18"/>
              </w:rPr>
              <w:t>日</w:t>
            </w:r>
          </w:p>
        </w:tc>
      </w:tr>
      <w:tr>
        <w:trPr>
          <w:trHeight w:val="462" w:hRule="atLeast"/>
        </w:trPr>
        <w:tc>
          <w:tcPr>
            <w:tcW w:w="652" w:type="dxa"/>
            <w:gridSpan w:val="3"/>
          </w:tcPr>
          <w:p>
            <w:pPr>
              <w:pStyle w:val="TableParagraph"/>
              <w:spacing w:before="137"/>
              <w:ind w:left="106"/>
              <w:rPr>
                <w:sz w:val="18"/>
              </w:rPr>
            </w:pPr>
            <w:r>
              <w:rPr>
                <w:sz w:val="18"/>
              </w:rPr>
              <w:t>备注</w:t>
            </w:r>
          </w:p>
        </w:tc>
        <w:tc>
          <w:tcPr>
            <w:tcW w:w="8841" w:type="dxa"/>
            <w:gridSpan w:val="14"/>
          </w:tcPr>
          <w:p>
            <w:pPr>
              <w:pStyle w:val="TableParagraph"/>
              <w:rPr>
                <w:rFonts w:ascii="Times New Roman"/>
                <w:sz w:val="16"/>
              </w:rPr>
            </w:pPr>
          </w:p>
        </w:tc>
      </w:tr>
    </w:tbl>
    <w:p>
      <w:pPr>
        <w:tabs>
          <w:tab w:pos="3647" w:val="left" w:leader="none"/>
          <w:tab w:pos="6527" w:val="left" w:leader="none"/>
        </w:tabs>
        <w:spacing w:before="37"/>
        <w:ind w:left="678" w:right="0" w:firstLine="0"/>
        <w:jc w:val="left"/>
        <w:rPr>
          <w:sz w:val="18"/>
        </w:rPr>
      </w:pPr>
      <w:r>
        <w:rPr>
          <w:sz w:val="18"/>
        </w:rPr>
        <w:t>主检：</w:t>
        <w:tab/>
        <w:t>审核：</w:t>
        <w:tab/>
        <w:t>签发：</w:t>
      </w:r>
    </w:p>
    <w:p>
      <w:pPr>
        <w:pStyle w:val="BodyText"/>
        <w:rPr>
          <w:sz w:val="20"/>
        </w:rPr>
      </w:pPr>
    </w:p>
    <w:p>
      <w:pPr>
        <w:pStyle w:val="BodyText"/>
        <w:spacing w:before="3"/>
        <w:rPr>
          <w:sz w:val="23"/>
        </w:rPr>
      </w:pPr>
      <w:r>
        <w:rPr/>
        <w:pict>
          <v:line style="position:absolute;mso-position-horizontal-relative:page;mso-position-vertical-relative:paragraph;z-index:-251654144;mso-wrap-distance-left:0;mso-wrap-distance-right:0" from="218.039993pt,17.101274pt" to="391.252994pt,17.101274pt" stroked="true" strokeweight=".418pt" strokecolor="#000000">
            <v:stroke dashstyle="solid"/>
            <w10:wrap type="topAndBottom"/>
          </v:line>
        </w:pict>
      </w:r>
    </w:p>
    <w:sectPr>
      <w:pgSz w:w="11910" w:h="16840"/>
      <w:pgMar w:header="1442" w:footer="1141" w:top="1660" w:bottom="1340" w:left="11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718994pt;margin-top:773.834656pt;width:13.1pt;height:11pt;mso-position-horizontal-relative:page;mso-position-vertical-relative:page;z-index:-254930944" type="#_x0000_t202" filled="false" stroked="false">
          <v:textbox inset="0,0,0,0">
            <w:txbxContent>
              <w:p>
                <w:pPr>
                  <w:spacing w:line="220" w:lineRule="exact" w:before="0"/>
                  <w:ind w:left="40" w:right="0" w:firstLine="0"/>
                  <w:jc w:val="left"/>
                  <w:rPr>
                    <w:sz w:val="18"/>
                  </w:rPr>
                </w:pPr>
                <w:r>
                  <w:rPr/>
                  <w:fldChar w:fldCharType="begin"/>
                </w:r>
                <w:r>
                  <w:rPr>
                    <w:sz w:val="18"/>
                  </w:rPr>
                  <w:instrText> PAGE  \* ROMAN </w:instrText>
                </w:r>
                <w:r>
                  <w:rPr/>
                  <w:fldChar w:fldCharType="separate"/>
                </w:r>
                <w:r>
                  <w:rPr/>
                  <w:t>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2.158997pt;margin-top:773.834656pt;width:8.5pt;height:11pt;mso-position-horizontal-relative:page;mso-position-vertical-relative:page;z-index:-254929920"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3.55899pt;margin-top:71.096893pt;width:86.1pt;height:13.6pt;mso-position-horizontal-relative:page;mso-position-vertical-relative:page;z-index:-254931968" type="#_x0000_t202" filled="false" stroked="false">
          <v:textbox inset="0,0,0,0">
            <w:txbxContent>
              <w:p>
                <w:pPr>
                  <w:pStyle w:val="BodyText"/>
                  <w:spacing w:line="265" w:lineRule="exact"/>
                  <w:ind w:left="20"/>
                </w:pPr>
                <w:r>
                  <w:rPr/>
                  <w:t>T/GZSXH 01</w:t>
                </w:r>
                <w:r>
                  <w:rPr>
                    <w:rFonts w:ascii="Times New Roman" w:hAnsi="Times New Roman"/>
                  </w:rPr>
                  <w:t>—</w:t>
                </w:r>
                <w:r>
                  <w:rPr/>
                  <w:t>2019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32" w:hanging="315"/>
        <w:jc w:val="left"/>
      </w:pPr>
      <w:rPr>
        <w:rFonts w:hint="default" w:ascii="SimSun" w:hAnsi="SimSun" w:eastAsia="SimSun" w:cs="SimSun"/>
        <w:w w:val="99"/>
        <w:sz w:val="21"/>
        <w:szCs w:val="21"/>
        <w:lang w:val="zh-CN" w:eastAsia="zh-CN" w:bidi="zh-CN"/>
      </w:rPr>
    </w:lvl>
    <w:lvl w:ilvl="1">
      <w:start w:val="1"/>
      <w:numFmt w:val="decimal"/>
      <w:lvlText w:val="%1.%2"/>
      <w:lvlJc w:val="left"/>
      <w:pPr>
        <w:ind w:left="635" w:hanging="317"/>
        <w:jc w:val="left"/>
      </w:pPr>
      <w:rPr>
        <w:rFonts w:hint="default" w:ascii="SimSun" w:hAnsi="SimSun" w:eastAsia="SimSun" w:cs="SimSun"/>
        <w:spacing w:val="0"/>
        <w:w w:val="99"/>
        <w:sz w:val="19"/>
        <w:szCs w:val="19"/>
        <w:lang w:val="zh-CN" w:eastAsia="zh-CN" w:bidi="zh-CN"/>
      </w:rPr>
    </w:lvl>
    <w:lvl w:ilvl="2">
      <w:start w:val="1"/>
      <w:numFmt w:val="decimal"/>
      <w:lvlText w:val="%1.%2.%3"/>
      <w:lvlJc w:val="left"/>
      <w:pPr>
        <w:ind w:left="1052" w:hanging="735"/>
        <w:jc w:val="left"/>
      </w:pPr>
      <w:rPr>
        <w:rFonts w:hint="default" w:ascii="SimSun" w:hAnsi="SimSun" w:eastAsia="SimSun" w:cs="SimSun"/>
        <w:spacing w:val="-2"/>
        <w:w w:val="99"/>
        <w:sz w:val="21"/>
        <w:szCs w:val="21"/>
        <w:lang w:val="zh-CN" w:eastAsia="zh-CN" w:bidi="zh-CN"/>
      </w:rPr>
    </w:lvl>
    <w:lvl w:ilvl="3">
      <w:start w:val="1"/>
      <w:numFmt w:val="decimal"/>
      <w:lvlText w:val="%1.%2.%3.%4"/>
      <w:lvlJc w:val="left"/>
      <w:pPr>
        <w:ind w:left="1264" w:hanging="946"/>
        <w:jc w:val="left"/>
      </w:pPr>
      <w:rPr>
        <w:rFonts w:hint="default" w:ascii="SimSun" w:hAnsi="SimSun" w:eastAsia="SimSun" w:cs="SimSun"/>
        <w:spacing w:val="-2"/>
        <w:w w:val="99"/>
        <w:sz w:val="21"/>
        <w:szCs w:val="21"/>
        <w:lang w:val="zh-CN" w:eastAsia="zh-CN" w:bidi="zh-CN"/>
      </w:rPr>
    </w:lvl>
    <w:lvl w:ilvl="4">
      <w:start w:val="0"/>
      <w:numFmt w:val="bullet"/>
      <w:lvlText w:val="•"/>
      <w:lvlJc w:val="left"/>
      <w:pPr>
        <w:ind w:left="2529" w:hanging="946"/>
      </w:pPr>
      <w:rPr>
        <w:rFonts w:hint="default"/>
        <w:lang w:val="zh-CN" w:eastAsia="zh-CN" w:bidi="zh-CN"/>
      </w:rPr>
    </w:lvl>
    <w:lvl w:ilvl="5">
      <w:start w:val="0"/>
      <w:numFmt w:val="bullet"/>
      <w:lvlText w:val="•"/>
      <w:lvlJc w:val="left"/>
      <w:pPr>
        <w:ind w:left="3798" w:hanging="946"/>
      </w:pPr>
      <w:rPr>
        <w:rFonts w:hint="default"/>
        <w:lang w:val="zh-CN" w:eastAsia="zh-CN" w:bidi="zh-CN"/>
      </w:rPr>
    </w:lvl>
    <w:lvl w:ilvl="6">
      <w:start w:val="0"/>
      <w:numFmt w:val="bullet"/>
      <w:lvlText w:val="•"/>
      <w:lvlJc w:val="left"/>
      <w:pPr>
        <w:ind w:left="5068" w:hanging="946"/>
      </w:pPr>
      <w:rPr>
        <w:rFonts w:hint="default"/>
        <w:lang w:val="zh-CN" w:eastAsia="zh-CN" w:bidi="zh-CN"/>
      </w:rPr>
    </w:lvl>
    <w:lvl w:ilvl="7">
      <w:start w:val="0"/>
      <w:numFmt w:val="bullet"/>
      <w:lvlText w:val="•"/>
      <w:lvlJc w:val="left"/>
      <w:pPr>
        <w:ind w:left="6337" w:hanging="946"/>
      </w:pPr>
      <w:rPr>
        <w:rFonts w:hint="default"/>
        <w:lang w:val="zh-CN" w:eastAsia="zh-CN" w:bidi="zh-CN"/>
      </w:rPr>
    </w:lvl>
    <w:lvl w:ilvl="8">
      <w:start w:val="0"/>
      <w:numFmt w:val="bullet"/>
      <w:lvlText w:val="•"/>
      <w:lvlJc w:val="left"/>
      <w:pPr>
        <w:ind w:left="7607" w:hanging="946"/>
      </w:pPr>
      <w:rPr>
        <w:rFonts w:hint="default"/>
        <w:lang w:val="zh-CN" w:eastAsia="zh-CN" w:bidi="zh-CN"/>
      </w:rPr>
    </w:lvl>
  </w:abstractNum>
  <w:abstractNum w:abstractNumId="0">
    <w:multiLevelType w:val="hybridMultilevel"/>
    <w:lvl w:ilvl="0">
      <w:start w:val="1"/>
      <w:numFmt w:val="decimal"/>
      <w:lvlText w:val="%1"/>
      <w:lvlJc w:val="left"/>
      <w:pPr>
        <w:ind w:left="632" w:hanging="315"/>
        <w:jc w:val="left"/>
      </w:pPr>
      <w:rPr>
        <w:rFonts w:hint="default" w:ascii="SimSun" w:hAnsi="SimSun" w:eastAsia="SimSun" w:cs="SimSun"/>
        <w:w w:val="99"/>
        <w:sz w:val="21"/>
        <w:szCs w:val="21"/>
        <w:lang w:val="zh-CN" w:eastAsia="zh-CN" w:bidi="zh-CN"/>
      </w:rPr>
    </w:lvl>
    <w:lvl w:ilvl="1">
      <w:start w:val="0"/>
      <w:numFmt w:val="bullet"/>
      <w:lvlText w:val="•"/>
      <w:lvlJc w:val="left"/>
      <w:pPr>
        <w:ind w:left="1590" w:hanging="315"/>
      </w:pPr>
      <w:rPr>
        <w:rFonts w:hint="default"/>
        <w:lang w:val="zh-CN" w:eastAsia="zh-CN" w:bidi="zh-CN"/>
      </w:rPr>
    </w:lvl>
    <w:lvl w:ilvl="2">
      <w:start w:val="0"/>
      <w:numFmt w:val="bullet"/>
      <w:lvlText w:val="•"/>
      <w:lvlJc w:val="left"/>
      <w:pPr>
        <w:ind w:left="2541" w:hanging="315"/>
      </w:pPr>
      <w:rPr>
        <w:rFonts w:hint="default"/>
        <w:lang w:val="zh-CN" w:eastAsia="zh-CN" w:bidi="zh-CN"/>
      </w:rPr>
    </w:lvl>
    <w:lvl w:ilvl="3">
      <w:start w:val="0"/>
      <w:numFmt w:val="bullet"/>
      <w:lvlText w:val="•"/>
      <w:lvlJc w:val="left"/>
      <w:pPr>
        <w:ind w:left="3491" w:hanging="315"/>
      </w:pPr>
      <w:rPr>
        <w:rFonts w:hint="default"/>
        <w:lang w:val="zh-CN" w:eastAsia="zh-CN" w:bidi="zh-CN"/>
      </w:rPr>
    </w:lvl>
    <w:lvl w:ilvl="4">
      <w:start w:val="0"/>
      <w:numFmt w:val="bullet"/>
      <w:lvlText w:val="•"/>
      <w:lvlJc w:val="left"/>
      <w:pPr>
        <w:ind w:left="4442" w:hanging="315"/>
      </w:pPr>
      <w:rPr>
        <w:rFonts w:hint="default"/>
        <w:lang w:val="zh-CN" w:eastAsia="zh-CN" w:bidi="zh-CN"/>
      </w:rPr>
    </w:lvl>
    <w:lvl w:ilvl="5">
      <w:start w:val="0"/>
      <w:numFmt w:val="bullet"/>
      <w:lvlText w:val="•"/>
      <w:lvlJc w:val="left"/>
      <w:pPr>
        <w:ind w:left="5393" w:hanging="315"/>
      </w:pPr>
      <w:rPr>
        <w:rFonts w:hint="default"/>
        <w:lang w:val="zh-CN" w:eastAsia="zh-CN" w:bidi="zh-CN"/>
      </w:rPr>
    </w:lvl>
    <w:lvl w:ilvl="6">
      <w:start w:val="0"/>
      <w:numFmt w:val="bullet"/>
      <w:lvlText w:val="•"/>
      <w:lvlJc w:val="left"/>
      <w:pPr>
        <w:ind w:left="6343" w:hanging="315"/>
      </w:pPr>
      <w:rPr>
        <w:rFonts w:hint="default"/>
        <w:lang w:val="zh-CN" w:eastAsia="zh-CN" w:bidi="zh-CN"/>
      </w:rPr>
    </w:lvl>
    <w:lvl w:ilvl="7">
      <w:start w:val="0"/>
      <w:numFmt w:val="bullet"/>
      <w:lvlText w:val="•"/>
      <w:lvlJc w:val="left"/>
      <w:pPr>
        <w:ind w:left="7294" w:hanging="315"/>
      </w:pPr>
      <w:rPr>
        <w:rFonts w:hint="default"/>
        <w:lang w:val="zh-CN" w:eastAsia="zh-CN" w:bidi="zh-CN"/>
      </w:rPr>
    </w:lvl>
    <w:lvl w:ilvl="8">
      <w:start w:val="0"/>
      <w:numFmt w:val="bullet"/>
      <w:lvlText w:val="•"/>
      <w:lvlJc w:val="left"/>
      <w:pPr>
        <w:ind w:left="8244" w:hanging="315"/>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1"/>
      <w:szCs w:val="21"/>
      <w:lang w:val="zh-CN" w:eastAsia="zh-CN" w:bidi="zh-CN"/>
    </w:rPr>
  </w:style>
  <w:style w:styleId="Heading1" w:type="paragraph">
    <w:name w:val="Heading 1"/>
    <w:basedOn w:val="Normal"/>
    <w:uiPriority w:val="1"/>
    <w:qFormat/>
    <w:pPr>
      <w:spacing w:before="54"/>
      <w:ind w:right="154"/>
      <w:jc w:val="center"/>
      <w:outlineLvl w:val="1"/>
    </w:pPr>
    <w:rPr>
      <w:rFonts w:ascii="SimSun" w:hAnsi="SimSun" w:eastAsia="SimSun" w:cs="SimSun"/>
      <w:sz w:val="32"/>
      <w:szCs w:val="32"/>
      <w:lang w:val="zh-CN" w:eastAsia="zh-CN" w:bidi="zh-CN"/>
    </w:rPr>
  </w:style>
  <w:style w:styleId="ListParagraph" w:type="paragraph">
    <w:name w:val="List Paragraph"/>
    <w:basedOn w:val="Normal"/>
    <w:uiPriority w:val="1"/>
    <w:qFormat/>
    <w:pPr>
      <w:ind w:left="1052" w:hanging="735"/>
    </w:pPr>
    <w:rPr>
      <w:rFonts w:ascii="SimSun" w:hAnsi="SimSun" w:eastAsia="SimSun" w:cs="SimSun"/>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terms:created xsi:type="dcterms:W3CDTF">2020-03-19T07:01:10Z</dcterms:created>
  <dcterms:modified xsi:type="dcterms:W3CDTF">2020-03-19T07:01:10Z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2019-05-05T00:00:00Z</vt:filetime>
  </property>
  <property fmtid="{D5CDD505-2E9C-101B-9397-08002B2CF9AE}" pid="3" name="Creator">
    <vt:lpwstr>WPS 文字</vt:lpwstr>
  </property>
  <property fmtid="{D5CDD505-2E9C-101B-9397-08002B2CF9AE}" pid="4" name="LastSaved">
    <vt:filetime>2020-03-19T00:00:00Z</vt:filetime>
  </property>
</Properties>
</file>